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E70C5" w:rsidRDefault="00FE70C5" w:rsidP="00FE70C5">
      <w:pPr>
        <w:rPr>
          <w:b/>
          <w:sz w:val="28"/>
          <w:lang w:val="en-US"/>
        </w:rPr>
      </w:pPr>
    </w:p>
    <w:p w:rsidR="00FE70C5" w:rsidRDefault="00FE70C5" w:rsidP="00FE70C5">
      <w:pPr>
        <w:rPr>
          <w:sz w:val="16"/>
          <w:szCs w:val="16"/>
          <w:lang w:val="en-US"/>
        </w:rPr>
      </w:pPr>
    </w:p>
    <w:p w:rsidR="00FE70C5" w:rsidRPr="00F42E33" w:rsidRDefault="00FE70C5" w:rsidP="00FE70C5">
      <w:pPr>
        <w:pStyle w:val="a5"/>
      </w:pPr>
      <w:r>
        <w:rPr>
          <w:szCs w:val="28"/>
        </w:rPr>
        <w:t>«</w:t>
      </w:r>
      <w:r w:rsidRPr="00481B12">
        <w:rPr>
          <w:szCs w:val="28"/>
        </w:rPr>
        <w:t xml:space="preserve">СОГЛАСОВАНО» </w:t>
      </w:r>
      <w:r>
        <w:rPr>
          <w:szCs w:val="28"/>
        </w:rPr>
        <w:t xml:space="preserve">                                                                       </w:t>
      </w:r>
      <w:r w:rsidRPr="00F42E33">
        <w:t>«УТВЕРЖДАЮ»</w:t>
      </w:r>
    </w:p>
    <w:p w:rsidR="00FE70C5" w:rsidRPr="00BE0591" w:rsidRDefault="00FE70C5" w:rsidP="00FE70C5">
      <w:pPr>
        <w:pStyle w:val="a5"/>
      </w:pPr>
      <w:r w:rsidRPr="00481B12">
        <w:rPr>
          <w:szCs w:val="28"/>
        </w:rPr>
        <w:t>Председатель профкома</w:t>
      </w:r>
      <w:r>
        <w:t xml:space="preserve">                          Заведующий МБДОУ </w:t>
      </w:r>
      <w:r w:rsidR="0086534C">
        <w:t>«</w:t>
      </w:r>
      <w:r>
        <w:t xml:space="preserve">детский </w:t>
      </w:r>
      <w:r w:rsidRPr="00F42E33">
        <w:rPr>
          <w:i/>
          <w:iCs/>
        </w:rPr>
        <w:t xml:space="preserve"> </w:t>
      </w:r>
      <w:r w:rsidR="0086534C">
        <w:rPr>
          <w:i/>
          <w:iCs/>
        </w:rPr>
        <w:t>сад «</w:t>
      </w:r>
      <w:proofErr w:type="spellStart"/>
      <w:r w:rsidR="0086534C">
        <w:rPr>
          <w:i/>
          <w:iCs/>
        </w:rPr>
        <w:t>Березка</w:t>
      </w:r>
      <w:r>
        <w:rPr>
          <w:i/>
          <w:iCs/>
        </w:rPr>
        <w:t>»</w:t>
      </w:r>
      <w:r w:rsidR="0086534C">
        <w:rPr>
          <w:i/>
          <w:iCs/>
        </w:rPr>
        <w:t>п</w:t>
      </w:r>
      <w:proofErr w:type="gramStart"/>
      <w:r w:rsidR="0086534C">
        <w:rPr>
          <w:i/>
          <w:iCs/>
        </w:rPr>
        <w:t>.Д</w:t>
      </w:r>
      <w:proofErr w:type="gramEnd"/>
      <w:r w:rsidR="0086534C">
        <w:rPr>
          <w:i/>
          <w:iCs/>
        </w:rPr>
        <w:t>ачное</w:t>
      </w:r>
      <w:proofErr w:type="spellEnd"/>
    </w:p>
    <w:p w:rsidR="00FE70C5" w:rsidRPr="00F42E33" w:rsidRDefault="0086534C" w:rsidP="00FE70C5">
      <w:pPr>
        <w:pStyle w:val="a5"/>
      </w:pPr>
      <w:r>
        <w:rPr>
          <w:szCs w:val="20"/>
        </w:rPr>
        <w:t>______________</w:t>
      </w:r>
      <w:proofErr w:type="spellStart"/>
      <w:r>
        <w:rPr>
          <w:szCs w:val="20"/>
        </w:rPr>
        <w:t>Г.Г.Сафина</w:t>
      </w:r>
      <w:proofErr w:type="spellEnd"/>
      <w:r w:rsidR="00FE70C5">
        <w:rPr>
          <w:szCs w:val="20"/>
        </w:rPr>
        <w:t xml:space="preserve">.                                         </w:t>
      </w:r>
      <w:r w:rsidR="00FE70C5" w:rsidRPr="00F42E33">
        <w:t>Приказ от</w:t>
      </w:r>
      <w:r w:rsidR="00FE70C5" w:rsidRPr="00F42E33">
        <w:tab/>
        <w:t>№</w:t>
      </w:r>
      <w:r w:rsidR="005C61CE">
        <w:t>11</w:t>
      </w:r>
      <w:r w:rsidR="00FE70C5" w:rsidRPr="00F42E33">
        <w:t xml:space="preserve"> ____</w:t>
      </w:r>
    </w:p>
    <w:p w:rsidR="00FE70C5" w:rsidRPr="00BE0591" w:rsidRDefault="00FE70C5" w:rsidP="00FE70C5">
      <w:pPr>
        <w:pStyle w:val="a5"/>
      </w:pPr>
      <w:r>
        <w:rPr>
          <w:szCs w:val="20"/>
        </w:rPr>
        <w:t xml:space="preserve"> </w:t>
      </w:r>
      <w:r>
        <w:t xml:space="preserve"> </w:t>
      </w:r>
      <w:r w:rsidRPr="00481B12">
        <w:rPr>
          <w:szCs w:val="28"/>
        </w:rPr>
        <w:t>Протокол от</w:t>
      </w:r>
      <w:r w:rsidRPr="00481B12">
        <w:rPr>
          <w:szCs w:val="28"/>
        </w:rPr>
        <w:tab/>
        <w:t>№_</w:t>
      </w:r>
      <w:r w:rsidR="0028675A">
        <w:rPr>
          <w:szCs w:val="28"/>
        </w:rPr>
        <w:t>4</w:t>
      </w:r>
      <w:r w:rsidRPr="00481B12">
        <w:rPr>
          <w:szCs w:val="28"/>
        </w:rPr>
        <w:t>___</w:t>
      </w:r>
      <w:bookmarkStart w:id="0" w:name="_GoBack"/>
      <w:bookmarkEnd w:id="0"/>
      <w:r>
        <w:rPr>
          <w:szCs w:val="28"/>
        </w:rPr>
        <w:t xml:space="preserve">                                </w:t>
      </w:r>
      <w:r w:rsidR="0086534C">
        <w:rPr>
          <w:sz w:val="20"/>
          <w:szCs w:val="20"/>
        </w:rPr>
        <w:t>________________</w:t>
      </w:r>
      <w:proofErr w:type="spellStart"/>
      <w:r w:rsidR="0086534C">
        <w:rPr>
          <w:sz w:val="20"/>
          <w:szCs w:val="20"/>
        </w:rPr>
        <w:t>Туракулова</w:t>
      </w:r>
      <w:proofErr w:type="spellEnd"/>
      <w:r w:rsidR="0086534C">
        <w:rPr>
          <w:sz w:val="20"/>
          <w:szCs w:val="20"/>
        </w:rPr>
        <w:t xml:space="preserve"> И.Р.</w:t>
      </w:r>
    </w:p>
    <w:p w:rsidR="00FE70C5" w:rsidRPr="00F42E33" w:rsidRDefault="00FE70C5" w:rsidP="00FE70C5">
      <w:pPr>
        <w:pStyle w:val="a5"/>
        <w:rPr>
          <w:i/>
          <w:iCs/>
        </w:rPr>
      </w:pPr>
      <w:r>
        <w:t xml:space="preserve">                                                                                                    </w:t>
      </w:r>
      <w:r>
        <w:rPr>
          <w:sz w:val="20"/>
          <w:szCs w:val="20"/>
        </w:rPr>
        <w:t xml:space="preserve">                                                                                                                  .</w:t>
      </w:r>
    </w:p>
    <w:p w:rsidR="00FE70C5" w:rsidRPr="00BE0591" w:rsidRDefault="00FE70C5" w:rsidP="00FE70C5">
      <w:pPr>
        <w:pStyle w:val="a5"/>
      </w:pPr>
      <w:r>
        <w:t xml:space="preserve">                                                                                                            </w:t>
      </w:r>
      <w:r w:rsidRPr="00F42E33">
        <w:t>М. П.</w:t>
      </w:r>
      <w:r>
        <w:rPr>
          <w:szCs w:val="28"/>
        </w:rPr>
        <w:t xml:space="preserve">                                 </w:t>
      </w:r>
    </w:p>
    <w:p w:rsidR="00FE70C5" w:rsidRDefault="00FE70C5" w:rsidP="00FE70C5">
      <w:pPr>
        <w:pStyle w:val="a5"/>
        <w:rPr>
          <w:szCs w:val="28"/>
        </w:rPr>
      </w:pPr>
    </w:p>
    <w:p w:rsidR="00FE70C5" w:rsidRDefault="00FE70C5" w:rsidP="00FE70C5">
      <w:pPr>
        <w:pStyle w:val="a5"/>
        <w:rPr>
          <w:szCs w:val="28"/>
        </w:rPr>
      </w:pPr>
      <w:r>
        <w:rPr>
          <w:szCs w:val="28"/>
        </w:rPr>
        <w:t xml:space="preserve">Рассмотрено </w:t>
      </w:r>
    </w:p>
    <w:p w:rsidR="00FE70C5" w:rsidRDefault="00FE70C5" w:rsidP="00FE70C5">
      <w:pPr>
        <w:pStyle w:val="a5"/>
        <w:rPr>
          <w:szCs w:val="28"/>
        </w:rPr>
      </w:pPr>
      <w:r>
        <w:rPr>
          <w:szCs w:val="28"/>
        </w:rPr>
        <w:t>На Общем собрании коллектива</w:t>
      </w:r>
    </w:p>
    <w:p w:rsidR="00FE70C5" w:rsidRDefault="00FE70C5" w:rsidP="00FE70C5">
      <w:pPr>
        <w:pStyle w:val="a5"/>
        <w:rPr>
          <w:szCs w:val="28"/>
        </w:rPr>
      </w:pPr>
      <w:r w:rsidRPr="00481B12">
        <w:rPr>
          <w:szCs w:val="28"/>
        </w:rPr>
        <w:t>Протокол от</w:t>
      </w:r>
      <w:r w:rsidRPr="00481B12">
        <w:rPr>
          <w:szCs w:val="28"/>
        </w:rPr>
        <w:tab/>
        <w:t>№_</w:t>
      </w:r>
      <w:r w:rsidR="0086534C">
        <w:rPr>
          <w:szCs w:val="28"/>
        </w:rPr>
        <w:t>1</w:t>
      </w:r>
      <w:r w:rsidRPr="00481B12">
        <w:rPr>
          <w:szCs w:val="28"/>
        </w:rPr>
        <w:t>___</w:t>
      </w:r>
    </w:p>
    <w:p w:rsidR="00FE70C5" w:rsidRDefault="00FE70C5" w:rsidP="00FE70C5">
      <w:pPr>
        <w:rPr>
          <w:b/>
          <w:sz w:val="28"/>
        </w:rPr>
      </w:pPr>
    </w:p>
    <w:p w:rsidR="00FE70C5" w:rsidRDefault="00FE70C5" w:rsidP="00FE70C5">
      <w:pPr>
        <w:jc w:val="center"/>
        <w:rPr>
          <w:b/>
          <w:sz w:val="28"/>
        </w:rPr>
      </w:pPr>
    </w:p>
    <w:p w:rsidR="00FE70C5" w:rsidRDefault="00FE70C5" w:rsidP="00FE70C5">
      <w:pPr>
        <w:jc w:val="center"/>
        <w:rPr>
          <w:b/>
          <w:sz w:val="28"/>
        </w:rPr>
      </w:pPr>
      <w:r>
        <w:rPr>
          <w:b/>
          <w:sz w:val="28"/>
        </w:rPr>
        <w:t>ПРАВИЛА</w:t>
      </w:r>
    </w:p>
    <w:p w:rsidR="00FE70C5" w:rsidRDefault="00FE70C5" w:rsidP="00FE70C5">
      <w:pPr>
        <w:jc w:val="center"/>
        <w:rPr>
          <w:b/>
          <w:sz w:val="28"/>
        </w:rPr>
      </w:pPr>
      <w:r>
        <w:rPr>
          <w:b/>
          <w:sz w:val="28"/>
        </w:rPr>
        <w:t>ВНУТРЕННЕГО ТРУДОВОГО РАСПОРЯДКА</w:t>
      </w:r>
    </w:p>
    <w:p w:rsidR="00FE70C5" w:rsidRDefault="00FE70C5" w:rsidP="00FE70C5">
      <w:pPr>
        <w:jc w:val="center"/>
        <w:rPr>
          <w:b/>
          <w:sz w:val="28"/>
        </w:rPr>
      </w:pPr>
      <w:r>
        <w:rPr>
          <w:b/>
          <w:sz w:val="28"/>
        </w:rPr>
        <w:t>ДЛЯ РАБОТНИ</w:t>
      </w:r>
      <w:r w:rsidR="0086534C">
        <w:rPr>
          <w:b/>
          <w:sz w:val="28"/>
        </w:rPr>
        <w:t xml:space="preserve">КОВ МБДОУ ДЕТСКИЙ САД «Березка </w:t>
      </w:r>
      <w:r>
        <w:rPr>
          <w:b/>
          <w:sz w:val="28"/>
        </w:rPr>
        <w:t xml:space="preserve">» </w:t>
      </w:r>
      <w:proofErr w:type="spellStart"/>
      <w:r w:rsidR="0086534C">
        <w:rPr>
          <w:b/>
          <w:sz w:val="28"/>
        </w:rPr>
        <w:t>п</w:t>
      </w:r>
      <w:proofErr w:type="gramStart"/>
      <w:r w:rsidR="0086534C">
        <w:rPr>
          <w:b/>
          <w:sz w:val="28"/>
        </w:rPr>
        <w:t>.Д</w:t>
      </w:r>
      <w:proofErr w:type="gramEnd"/>
      <w:r w:rsidR="0086534C">
        <w:rPr>
          <w:b/>
          <w:sz w:val="28"/>
        </w:rPr>
        <w:t>ачное</w:t>
      </w:r>
      <w:proofErr w:type="spellEnd"/>
      <w:r w:rsidR="0086534C">
        <w:rPr>
          <w:b/>
          <w:sz w:val="28"/>
        </w:rPr>
        <w:t xml:space="preserve"> </w:t>
      </w:r>
      <w:r>
        <w:rPr>
          <w:b/>
          <w:sz w:val="28"/>
        </w:rPr>
        <w:t>ВЫСОКОГОРСКОГО МУНИЦИПАЛЬНОГО РАЙОНА РТ</w:t>
      </w:r>
    </w:p>
    <w:p w:rsidR="00FE70C5" w:rsidRDefault="00FE70C5" w:rsidP="00FE70C5">
      <w:pPr>
        <w:rPr>
          <w:b/>
          <w:sz w:val="16"/>
          <w:szCs w:val="16"/>
        </w:rPr>
      </w:pPr>
    </w:p>
    <w:p w:rsidR="00FE70C5" w:rsidRDefault="00FE70C5" w:rsidP="00FE70C5">
      <w:pPr>
        <w:numPr>
          <w:ilvl w:val="0"/>
          <w:numId w:val="1"/>
        </w:numPr>
        <w:jc w:val="center"/>
        <w:rPr>
          <w:b/>
          <w:sz w:val="28"/>
        </w:rPr>
      </w:pPr>
      <w:r>
        <w:rPr>
          <w:b/>
          <w:sz w:val="28"/>
        </w:rPr>
        <w:t>ОБЩИЕ ПОЛОЖЕНИЯ</w:t>
      </w:r>
    </w:p>
    <w:p w:rsidR="00FE70C5" w:rsidRDefault="00FE70C5" w:rsidP="00FE70C5">
      <w:pPr>
        <w:ind w:left="360"/>
        <w:jc w:val="center"/>
        <w:rPr>
          <w:b/>
          <w:sz w:val="28"/>
          <w:szCs w:val="28"/>
        </w:rPr>
      </w:pPr>
    </w:p>
    <w:p w:rsidR="00FE70C5" w:rsidRDefault="00FE70C5" w:rsidP="00FE70C5">
      <w:pPr>
        <w:autoSpaceDE w:val="0"/>
        <w:autoSpaceDN w:val="0"/>
        <w:adjustRightInd w:val="0"/>
        <w:jc w:val="both"/>
      </w:pPr>
      <w:r>
        <w:rPr>
          <w:color w:val="333333"/>
        </w:rPr>
        <w:t xml:space="preserve">1.1.  Настоящие Правила внутреннего трудового распорядка разработаны в соответствии с Конституцией Российской Федерации, Трудовым кодексом Российской Федерации (далее - ТК РФ), </w:t>
      </w:r>
      <w:r>
        <w:t>Федеральным Законом от 29.12.2012г. №273-ФЗ «Об образовании в Российской Федерации»</w:t>
      </w:r>
      <w:r>
        <w:rPr>
          <w:color w:val="333333"/>
        </w:rPr>
        <w:t>,</w:t>
      </w:r>
      <w:r>
        <w:t xml:space="preserve"> «Квалификационными характеристиками должностей работников образования» Единого квалификационного справочника должностей руководителей, специалистов и служащих, утвержденного Приказом Министерства здравоохранения и социального развития Российской Федерации от 26 августа 2010 г. №761н.</w:t>
      </w:r>
      <w:r>
        <w:rPr>
          <w:color w:val="D99594"/>
        </w:rPr>
        <w:t xml:space="preserve"> </w:t>
      </w:r>
    </w:p>
    <w:p w:rsidR="00FE70C5" w:rsidRDefault="00FE70C5" w:rsidP="00FE70C5">
      <w:pPr>
        <w:pStyle w:val="Default"/>
        <w:jc w:val="both"/>
      </w:pPr>
      <w:r>
        <w:t>- Профессиональными стандартами:</w:t>
      </w:r>
    </w:p>
    <w:p w:rsidR="00FE70C5" w:rsidRDefault="00FE70C5" w:rsidP="00FE70C5">
      <w:pPr>
        <w:pStyle w:val="Default"/>
        <w:jc w:val="both"/>
      </w:pPr>
      <w:proofErr w:type="gramStart"/>
      <w:r>
        <w:t xml:space="preserve">- «Педагог (педагогическая деятельность в сфере дошкольного, начального общего, основного общего, среднего общего образования) (воспитатель, учитель)», утвержденного  Приказом Минтруда России №544н от 18 октября 2013 г. «Об утверждении профессионального стандарта «Педагог (педагогическая деятельность в сфере дошкольного, начального общего, основного общего, среднего общего образования) (воспитатель, учитель)», </w:t>
      </w:r>
      <w:proofErr w:type="gramEnd"/>
    </w:p>
    <w:p w:rsidR="00FE70C5" w:rsidRDefault="00FE70C5" w:rsidP="00FE70C5">
      <w:pPr>
        <w:pStyle w:val="Default"/>
        <w:jc w:val="both"/>
        <w:rPr>
          <w:shd w:val="clear" w:color="auto" w:fill="FFFFFF"/>
        </w:rPr>
      </w:pPr>
      <w:r>
        <w:t>- «Педагог дополнительного образования детей и взрослых», утвержденным приказом Министерства труда и социальной защиты РФ № 298н от 5 мая 2018 года,</w:t>
      </w:r>
      <w:r>
        <w:rPr>
          <w:shd w:val="clear" w:color="auto" w:fill="FFFFFF"/>
        </w:rPr>
        <w:t xml:space="preserve"> </w:t>
      </w:r>
    </w:p>
    <w:p w:rsidR="00FE70C5" w:rsidRDefault="00FE70C5" w:rsidP="00FE70C5">
      <w:pPr>
        <w:pStyle w:val="Default"/>
        <w:jc w:val="both"/>
        <w:rPr>
          <w:iCs/>
        </w:rPr>
      </w:pPr>
      <w:r>
        <w:rPr>
          <w:shd w:val="clear" w:color="auto" w:fill="FFFFFF"/>
        </w:rPr>
        <w:t xml:space="preserve">- </w:t>
      </w:r>
      <w:proofErr w:type="spellStart"/>
      <w:r>
        <w:rPr>
          <w:shd w:val="clear" w:color="auto" w:fill="FFFFFF"/>
        </w:rPr>
        <w:t>Профстандарта</w:t>
      </w:r>
      <w:proofErr w:type="spellEnd"/>
      <w:r>
        <w:rPr>
          <w:shd w:val="clear" w:color="auto" w:fill="FFFFFF"/>
        </w:rPr>
        <w:t xml:space="preserve"> 33.011 </w:t>
      </w:r>
      <w:r>
        <w:rPr>
          <w:iCs/>
        </w:rPr>
        <w:t>«</w:t>
      </w:r>
      <w:hyperlink r:id="rId6" w:tooltip="Профстандарт Повар" w:history="1">
        <w:r>
          <w:rPr>
            <w:rStyle w:val="a3"/>
            <w:bCs/>
            <w:iCs/>
          </w:rPr>
          <w:t>Повар</w:t>
        </w:r>
      </w:hyperlink>
      <w:r>
        <w:rPr>
          <w:iCs/>
        </w:rPr>
        <w:t>», утвержденного приказом Министерства труда и социальной защиты РФ № 610н от 8 сентября 2015 г</w:t>
      </w:r>
    </w:p>
    <w:p w:rsidR="00FE70C5" w:rsidRPr="00B66AAA" w:rsidRDefault="00FE70C5" w:rsidP="00FE70C5">
      <w:pPr>
        <w:rPr>
          <w:sz w:val="22"/>
          <w:szCs w:val="22"/>
        </w:rPr>
      </w:pPr>
      <w:proofErr w:type="gramStart"/>
      <w:r>
        <w:rPr>
          <w:iCs/>
        </w:rPr>
        <w:t xml:space="preserve">- </w:t>
      </w:r>
      <w:r>
        <w:rPr>
          <w:rFonts w:cstheme="minorHAnsi"/>
          <w:color w:val="333333"/>
        </w:rPr>
        <w:t xml:space="preserve">   </w:t>
      </w:r>
      <w:proofErr w:type="spellStart"/>
      <w:r>
        <w:t>Профстандарта</w:t>
      </w:r>
      <w:proofErr w:type="spellEnd"/>
      <w:r>
        <w:t xml:space="preserve"> «Работник по обеспечению охраны образовательных организаций»</w:t>
      </w:r>
      <w:r w:rsidRPr="005C0BEF">
        <w:rPr>
          <w:sz w:val="48"/>
          <w:szCs w:val="48"/>
        </w:rPr>
        <w:t xml:space="preserve"> </w:t>
      </w:r>
      <w:r w:rsidRPr="005C0BEF">
        <w:rPr>
          <w:sz w:val="22"/>
          <w:szCs w:val="22"/>
        </w:rPr>
        <w:t>Приказ Минтру</w:t>
      </w:r>
      <w:r>
        <w:t xml:space="preserve">да России от 11.12.2015 N 1010н </w:t>
      </w:r>
      <w:r w:rsidRPr="005C0BEF">
        <w:rPr>
          <w:sz w:val="22"/>
          <w:szCs w:val="22"/>
        </w:rPr>
        <w:t>"Об утверждении профессионального стандарта "Работник по обеспечению охра</w:t>
      </w:r>
      <w:r>
        <w:t xml:space="preserve">ны образовательных организаций" </w:t>
      </w:r>
      <w:r w:rsidRPr="005C0BEF">
        <w:rPr>
          <w:sz w:val="22"/>
          <w:szCs w:val="22"/>
        </w:rPr>
        <w:t>(Зарегистрировано в Минюсте России 31.12.2015 N 40478)</w:t>
      </w:r>
      <w:r w:rsidR="00881702">
        <w:rPr>
          <w:sz w:val="22"/>
          <w:szCs w:val="22"/>
        </w:rPr>
        <w:t xml:space="preserve">, </w:t>
      </w:r>
      <w:r>
        <w:rPr>
          <w:sz w:val="22"/>
          <w:szCs w:val="22"/>
        </w:rPr>
        <w:t xml:space="preserve"> </w:t>
      </w:r>
      <w:r w:rsidR="00881702">
        <w:t>постановлением Правления ПФР от 25.12. 2019 № 730п</w:t>
      </w:r>
      <w:r w:rsidR="00881702">
        <w:rPr>
          <w:sz w:val="22"/>
          <w:szCs w:val="22"/>
        </w:rPr>
        <w:t xml:space="preserve"> </w:t>
      </w:r>
      <w:r>
        <w:rPr>
          <w:sz w:val="22"/>
          <w:szCs w:val="22"/>
        </w:rPr>
        <w:t xml:space="preserve">и </w:t>
      </w:r>
      <w:r>
        <w:rPr>
          <w:color w:val="333333"/>
        </w:rPr>
        <w:t xml:space="preserve">другими федеральными законами и иными нормативными правовыми актами, содержащими нормы трудового права. </w:t>
      </w:r>
      <w:proofErr w:type="gramEnd"/>
    </w:p>
    <w:p w:rsidR="00FE70C5" w:rsidRDefault="00FE70C5" w:rsidP="00FE70C5">
      <w:pPr>
        <w:jc w:val="both"/>
      </w:pPr>
      <w:r>
        <w:rPr>
          <w:color w:val="333333"/>
        </w:rPr>
        <w:t xml:space="preserve">1.2. </w:t>
      </w:r>
      <w:proofErr w:type="gramStart"/>
      <w:r>
        <w:rPr>
          <w:color w:val="333333"/>
        </w:rPr>
        <w:t xml:space="preserve">Правила внутреннего трудового распорядка (далее Правила)- локальный нормативный акт МБДОУ детский сад «Светлячок» Высокогорского </w:t>
      </w:r>
      <w:proofErr w:type="spellStart"/>
      <w:r>
        <w:rPr>
          <w:color w:val="333333"/>
        </w:rPr>
        <w:t>муниципальноо</w:t>
      </w:r>
      <w:proofErr w:type="spellEnd"/>
      <w:r>
        <w:rPr>
          <w:color w:val="333333"/>
        </w:rPr>
        <w:t xml:space="preserve"> района РТ (далее - Учреждение), регламентирующий в соответствии с ТК РФ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w:t>
      </w:r>
      <w:r>
        <w:rPr>
          <w:color w:val="333333"/>
        </w:rPr>
        <w:lastRenderedPageBreak/>
        <w:t>работникам меры поощрения и взыскания, а также иные вопросы, регулирования трудовых отношений</w:t>
      </w:r>
      <w:proofErr w:type="gramEnd"/>
      <w:r>
        <w:rPr>
          <w:color w:val="333333"/>
        </w:rPr>
        <w:t xml:space="preserve"> у данного работодателя.</w:t>
      </w:r>
    </w:p>
    <w:p w:rsidR="00FE70C5" w:rsidRDefault="00FE70C5" w:rsidP="00FE70C5">
      <w:pPr>
        <w:jc w:val="both"/>
      </w:pPr>
      <w:r>
        <w:rPr>
          <w:color w:val="333333"/>
        </w:rPr>
        <w:t>1.3.Данные Правила имеют целью способствовать укреплению трудовой дисциплины, эффективной организации труда, рациональному использованию рабочего времени, созданию условий для достижения высокого качества труда, обеспечению безопасных условий и охраны труда.</w:t>
      </w:r>
    </w:p>
    <w:p w:rsidR="00FE70C5" w:rsidRDefault="00FE70C5" w:rsidP="00FE70C5">
      <w:pPr>
        <w:jc w:val="both"/>
        <w:rPr>
          <w:color w:val="333333"/>
        </w:rPr>
      </w:pPr>
      <w:r>
        <w:rPr>
          <w:color w:val="333333"/>
        </w:rPr>
        <w:t>1.4.Правила утверждаются работодателем с согласованием выборного органа первичной профсоюзной организации в порядке, установленном ст.372 ТК РФ для принятия локальных нормативных актов. Правила внутреннего трудового распорядка, как правило, являются приложением к коллективному договору (ст.190 ТК РФ).</w:t>
      </w:r>
    </w:p>
    <w:p w:rsidR="00FE70C5" w:rsidRDefault="00FE70C5" w:rsidP="00FE70C5">
      <w:pPr>
        <w:tabs>
          <w:tab w:val="num" w:pos="142"/>
        </w:tabs>
        <w:jc w:val="both"/>
      </w:pPr>
    </w:p>
    <w:p w:rsidR="00FE70C5" w:rsidRPr="00FA0890" w:rsidRDefault="00FE70C5" w:rsidP="00FE70C5">
      <w:pPr>
        <w:numPr>
          <w:ilvl w:val="0"/>
          <w:numId w:val="1"/>
        </w:numPr>
        <w:jc w:val="center"/>
        <w:rPr>
          <w:b/>
        </w:rPr>
      </w:pPr>
      <w:r>
        <w:rPr>
          <w:b/>
        </w:rPr>
        <w:t>ПОРЯДОК ПРИЕМА, ПЕРЕВОДА И УВОЛЬНЕНИЯ РАБОТНИКОВ</w:t>
      </w:r>
    </w:p>
    <w:p w:rsidR="00FE70C5" w:rsidRDefault="00FE70C5" w:rsidP="00FE70C5">
      <w:pPr>
        <w:numPr>
          <w:ilvl w:val="1"/>
          <w:numId w:val="1"/>
        </w:numPr>
        <w:ind w:left="720" w:hanging="720"/>
        <w:jc w:val="both"/>
        <w:rPr>
          <w:b/>
          <w:color w:val="333333"/>
        </w:rPr>
      </w:pPr>
      <w:r>
        <w:rPr>
          <w:b/>
          <w:color w:val="333333"/>
        </w:rPr>
        <w:t>2.1. Порядок приема на работу</w:t>
      </w:r>
    </w:p>
    <w:p w:rsidR="00FE70C5" w:rsidRDefault="00FE70C5" w:rsidP="00FE70C5">
      <w:pPr>
        <w:numPr>
          <w:ilvl w:val="1"/>
          <w:numId w:val="1"/>
        </w:numPr>
        <w:jc w:val="both"/>
      </w:pPr>
      <w:r>
        <w:t>Прием на работу и увольнение работников ДОУ осуществляет руководитель (заведующий) ДОУ.</w:t>
      </w:r>
    </w:p>
    <w:p w:rsidR="00FE70C5" w:rsidRDefault="00FE70C5" w:rsidP="00FE70C5">
      <w:pPr>
        <w:autoSpaceDE w:val="0"/>
        <w:autoSpaceDN w:val="0"/>
        <w:adjustRightInd w:val="0"/>
        <w:jc w:val="both"/>
      </w:pPr>
      <w:r>
        <w:t>Прием на работу осуществляется в соответствии с Квалификационными характеристиками должностей работников образования» Единого квалификационного справочника должностей руководителей, специалистов и служащих, утвержденного Приказом Министерства здравоохранения и социального развития Российской Федерации от 26 августа 2010 г. №761н.</w:t>
      </w:r>
      <w:r>
        <w:rPr>
          <w:color w:val="D99594"/>
        </w:rPr>
        <w:t xml:space="preserve"> </w:t>
      </w:r>
    </w:p>
    <w:p w:rsidR="00FE70C5" w:rsidRDefault="00FE70C5" w:rsidP="00FE70C5">
      <w:pPr>
        <w:jc w:val="both"/>
      </w:pPr>
      <w:proofErr w:type="gramStart"/>
      <w:r>
        <w:t>- Профессиональными стандартами «Педагог (педагогическая деятельность в сфере дошкольного, начального общего, основного общего, среднего общего образования) (воспитатель, учитель)», утвержденного  Приказом Минтруда России №544н от 18 октября 2013 г. «Об утверждении профессионального стандарта «Педагог (педагогическая деятельность в сфере дошкольного, начального общего, основного общего, среднего общего образования) (воспитатель, учитель)», «Педагог дополнительного образования детей и взрослых», утвержденным приказом Министерства труда и социальной защиты РФ</w:t>
      </w:r>
      <w:proofErr w:type="gramEnd"/>
      <w:r>
        <w:t xml:space="preserve"> № 298н от 5 мая 2018 года,</w:t>
      </w:r>
      <w:r>
        <w:rPr>
          <w:shd w:val="clear" w:color="auto" w:fill="FFFFFF"/>
        </w:rPr>
        <w:t xml:space="preserve"> </w:t>
      </w:r>
      <w:proofErr w:type="spellStart"/>
      <w:r>
        <w:rPr>
          <w:shd w:val="clear" w:color="auto" w:fill="FFFFFF"/>
        </w:rPr>
        <w:t>Профстандарта</w:t>
      </w:r>
      <w:proofErr w:type="spellEnd"/>
      <w:r>
        <w:rPr>
          <w:shd w:val="clear" w:color="auto" w:fill="FFFFFF"/>
        </w:rPr>
        <w:t xml:space="preserve"> 33.011 </w:t>
      </w:r>
      <w:r>
        <w:rPr>
          <w:iCs/>
        </w:rPr>
        <w:t>«</w:t>
      </w:r>
      <w:hyperlink r:id="rId7" w:tooltip="Профстандарт Повар" w:history="1">
        <w:r>
          <w:rPr>
            <w:rStyle w:val="a3"/>
            <w:bCs/>
            <w:iCs/>
            <w:color w:val="000000"/>
          </w:rPr>
          <w:t>Повар</w:t>
        </w:r>
      </w:hyperlink>
      <w:r>
        <w:rPr>
          <w:iCs/>
        </w:rPr>
        <w:t>», утвержденного приказом Министерства труда и социальной защиты РФ № 610н от 8 сентября 2015</w:t>
      </w:r>
    </w:p>
    <w:p w:rsidR="00FE70C5" w:rsidRDefault="00FE70C5" w:rsidP="00FE70C5">
      <w:pPr>
        <w:jc w:val="both"/>
        <w:rPr>
          <w:color w:val="333333"/>
        </w:rPr>
      </w:pPr>
      <w:r>
        <w:rPr>
          <w:color w:val="333333"/>
        </w:rPr>
        <w:t>2.1.1  Работники реализуют свое право на труд путем заключения трудового договора о работе в данном образовательном учреждении.</w:t>
      </w:r>
    </w:p>
    <w:p w:rsidR="00FE70C5" w:rsidRDefault="00FE70C5" w:rsidP="00FE70C5">
      <w:pPr>
        <w:jc w:val="both"/>
        <w:rPr>
          <w:color w:val="333333"/>
        </w:rPr>
      </w:pPr>
      <w:r>
        <w:rPr>
          <w:color w:val="333333"/>
        </w:rPr>
        <w:t>2.1.2 Трудовой договор заключается, как правило, на неопределенный срок.</w:t>
      </w:r>
    </w:p>
    <w:p w:rsidR="00FE70C5" w:rsidRDefault="00FE70C5" w:rsidP="00FE70C5">
      <w:pPr>
        <w:jc w:val="both"/>
        <w:rPr>
          <w:color w:val="333333"/>
        </w:rPr>
      </w:pPr>
      <w:r>
        <w:rPr>
          <w:color w:val="333333"/>
        </w:rPr>
        <w:t>Заключение срочного трудового договора допускается, когда трудовые отношения не могут быть установлены на неопределенный срок с учетом характера предстоящей работы или условий ее выполнения по основаниям предусмотренным, ч. 1 ст.59 ТК РФ.</w:t>
      </w:r>
    </w:p>
    <w:p w:rsidR="00FE70C5" w:rsidRDefault="00FE70C5" w:rsidP="00FE70C5">
      <w:pPr>
        <w:jc w:val="both"/>
        <w:rPr>
          <w:color w:val="333333"/>
        </w:rPr>
      </w:pPr>
      <w:r>
        <w:rPr>
          <w:color w:val="333333"/>
        </w:rPr>
        <w:t>В случаях, предусмотренных ч.2.ст.59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FE70C5" w:rsidRDefault="00FE70C5" w:rsidP="00FE70C5">
      <w:pPr>
        <w:jc w:val="both"/>
        <w:rPr>
          <w:color w:val="333333"/>
        </w:rPr>
      </w:pPr>
      <w:r>
        <w:rPr>
          <w:color w:val="333333"/>
        </w:rPr>
        <w:t>2.1.3. 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 (ст.70 ТК РФ).</w:t>
      </w:r>
    </w:p>
    <w:p w:rsidR="00FE70C5" w:rsidRDefault="00FE70C5" w:rsidP="00FE70C5">
      <w:pPr>
        <w:jc w:val="both"/>
        <w:rPr>
          <w:color w:val="333333"/>
        </w:rPr>
      </w:pPr>
      <w:r>
        <w:rPr>
          <w:color w:val="333333"/>
        </w:rPr>
        <w:t xml:space="preserve">Испытания при приеме на работу не устанавливаются </w:t>
      </w:r>
      <w:proofErr w:type="gramStart"/>
      <w:r>
        <w:rPr>
          <w:color w:val="333333"/>
        </w:rPr>
        <w:t>для</w:t>
      </w:r>
      <w:proofErr w:type="gramEnd"/>
      <w:r>
        <w:rPr>
          <w:color w:val="333333"/>
        </w:rPr>
        <w:t>:</w:t>
      </w:r>
    </w:p>
    <w:p w:rsidR="00FE70C5" w:rsidRDefault="00FE70C5" w:rsidP="00FE70C5">
      <w:pPr>
        <w:numPr>
          <w:ilvl w:val="0"/>
          <w:numId w:val="2"/>
        </w:numPr>
        <w:jc w:val="both"/>
        <w:rPr>
          <w:color w:val="333333"/>
        </w:rPr>
      </w:pPr>
      <w:r>
        <w:rPr>
          <w:color w:val="333333"/>
        </w:rPr>
        <w:t>беременных женщин и женщин, имеющих детей до полутора лет;</w:t>
      </w:r>
    </w:p>
    <w:p w:rsidR="00FE70C5" w:rsidRDefault="00FE70C5" w:rsidP="00FE70C5">
      <w:pPr>
        <w:numPr>
          <w:ilvl w:val="0"/>
          <w:numId w:val="2"/>
        </w:numPr>
        <w:jc w:val="both"/>
        <w:rPr>
          <w:color w:val="333333"/>
        </w:rPr>
      </w:pPr>
      <w:r>
        <w:rPr>
          <w:color w:val="333333"/>
        </w:rPr>
        <w:t xml:space="preserve">лиц, не достигших возраста 18-ти лет; </w:t>
      </w:r>
    </w:p>
    <w:p w:rsidR="00FE70C5" w:rsidRDefault="00FE70C5" w:rsidP="00FE70C5">
      <w:pPr>
        <w:numPr>
          <w:ilvl w:val="0"/>
          <w:numId w:val="2"/>
        </w:numPr>
        <w:jc w:val="both"/>
        <w:rPr>
          <w:color w:val="333333"/>
        </w:rPr>
      </w:pPr>
      <w:r>
        <w:rPr>
          <w:color w:val="333333"/>
        </w:rPr>
        <w:t>лиц, окончивших, имеющее государственную аккредитацию</w:t>
      </w:r>
      <w:r>
        <w:rPr>
          <w:color w:val="333333"/>
        </w:rPr>
        <w:br/>
        <w:t>образовательное учреждение начального, среднего и высшего</w:t>
      </w:r>
      <w:r>
        <w:rPr>
          <w:color w:val="333333"/>
        </w:rPr>
        <w:br/>
        <w:t xml:space="preserve">профессионального образования и впервые поступающих на </w:t>
      </w:r>
      <w:r>
        <w:rPr>
          <w:color w:val="333333"/>
        </w:rPr>
        <w:br/>
        <w:t xml:space="preserve">работу по полученной специальности в течение одного года со дня окончания образовательного учреждения; </w:t>
      </w:r>
    </w:p>
    <w:p w:rsidR="00FE70C5" w:rsidRDefault="00FE70C5" w:rsidP="00FE70C5">
      <w:pPr>
        <w:numPr>
          <w:ilvl w:val="0"/>
          <w:numId w:val="2"/>
        </w:numPr>
        <w:jc w:val="both"/>
        <w:rPr>
          <w:color w:val="333333"/>
        </w:rPr>
      </w:pPr>
      <w:r>
        <w:rPr>
          <w:color w:val="333333"/>
        </w:rPr>
        <w:t xml:space="preserve">лиц, приглашенных на работу в порядке перевода от другого </w:t>
      </w:r>
      <w:r>
        <w:rPr>
          <w:color w:val="333333"/>
        </w:rPr>
        <w:br/>
        <w:t>работодателя по согласованию между работодателями;</w:t>
      </w:r>
    </w:p>
    <w:p w:rsidR="00FE70C5" w:rsidRDefault="00FE70C5" w:rsidP="00FE70C5">
      <w:pPr>
        <w:numPr>
          <w:ilvl w:val="0"/>
          <w:numId w:val="2"/>
        </w:numPr>
        <w:jc w:val="both"/>
        <w:rPr>
          <w:color w:val="333333"/>
        </w:rPr>
      </w:pPr>
      <w:r>
        <w:rPr>
          <w:color w:val="333333"/>
        </w:rPr>
        <w:t>лиц, заключающих трудовой договор на срок до двух месяцев;</w:t>
      </w:r>
    </w:p>
    <w:p w:rsidR="00FE70C5" w:rsidRDefault="00FE70C5" w:rsidP="00FE70C5">
      <w:pPr>
        <w:numPr>
          <w:ilvl w:val="0"/>
          <w:numId w:val="2"/>
        </w:numPr>
        <w:jc w:val="both"/>
        <w:rPr>
          <w:color w:val="333333"/>
        </w:rPr>
      </w:pPr>
      <w:r>
        <w:rPr>
          <w:color w:val="333333"/>
        </w:rPr>
        <w:lastRenderedPageBreak/>
        <w:t>лиц, избранных на выборную должность на оплачиваемую работу;</w:t>
      </w:r>
    </w:p>
    <w:p w:rsidR="00FE70C5" w:rsidRPr="00273053" w:rsidRDefault="00FE70C5" w:rsidP="00273053">
      <w:pPr>
        <w:pStyle w:val="a5"/>
        <w:rPr>
          <w:rFonts w:ascii="Times New Roman" w:hAnsi="Times New Roman" w:cs="Times New Roman"/>
          <w:sz w:val="24"/>
          <w:szCs w:val="24"/>
        </w:rPr>
      </w:pPr>
      <w:r w:rsidRPr="00273053">
        <w:rPr>
          <w:rFonts w:ascii="Times New Roman" w:hAnsi="Times New Roman" w:cs="Times New Roman"/>
          <w:sz w:val="24"/>
          <w:szCs w:val="24"/>
        </w:rPr>
        <w:t>иных лиц в случаях, предусмотренных ТК РФ иными федеральными законами, коллективным договором.</w:t>
      </w:r>
    </w:p>
    <w:p w:rsidR="00FE70C5" w:rsidRPr="00273053" w:rsidRDefault="00FE70C5" w:rsidP="00273053">
      <w:pPr>
        <w:pStyle w:val="a5"/>
        <w:rPr>
          <w:rFonts w:ascii="Times New Roman" w:hAnsi="Times New Roman" w:cs="Times New Roman"/>
          <w:sz w:val="24"/>
          <w:szCs w:val="24"/>
        </w:rPr>
      </w:pPr>
      <w:r w:rsidRPr="00273053">
        <w:rPr>
          <w:rFonts w:ascii="Times New Roman" w:hAnsi="Times New Roman" w:cs="Times New Roman"/>
          <w:sz w:val="24"/>
          <w:szCs w:val="24"/>
        </w:rPr>
        <w:t>2.1.4. Срок испытания не может превышать трех месяцев, а для руководителя, его заместителей – не более шести месяцев.</w:t>
      </w:r>
    </w:p>
    <w:p w:rsidR="00FE70C5" w:rsidRPr="00273053" w:rsidRDefault="00FE70C5" w:rsidP="00273053">
      <w:pPr>
        <w:pStyle w:val="a5"/>
        <w:rPr>
          <w:rFonts w:ascii="Times New Roman" w:hAnsi="Times New Roman" w:cs="Times New Roman"/>
          <w:sz w:val="24"/>
          <w:szCs w:val="24"/>
        </w:rPr>
      </w:pPr>
      <w:r w:rsidRPr="00273053">
        <w:rPr>
          <w:rFonts w:ascii="Times New Roman" w:hAnsi="Times New Roman" w:cs="Times New Roman"/>
          <w:sz w:val="24"/>
          <w:szCs w:val="24"/>
        </w:rPr>
        <w:t>2.1.5. Трудовой договор составляется в письменной форме и подписывается сторонами в двух экземплярах, один экземпляр трудового договора хранится в образовательном учреждении, другой - у работника.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FE70C5" w:rsidRPr="00273053" w:rsidRDefault="00FE70C5" w:rsidP="00273053">
      <w:pPr>
        <w:pStyle w:val="a5"/>
        <w:rPr>
          <w:rFonts w:ascii="Times New Roman" w:hAnsi="Times New Roman" w:cs="Times New Roman"/>
          <w:sz w:val="24"/>
          <w:szCs w:val="24"/>
        </w:rPr>
      </w:pPr>
      <w:r w:rsidRPr="00273053">
        <w:rPr>
          <w:rFonts w:ascii="Times New Roman" w:hAnsi="Times New Roman" w:cs="Times New Roman"/>
          <w:sz w:val="24"/>
          <w:szCs w:val="24"/>
        </w:rPr>
        <w:t xml:space="preserve">2.1.6. Прием педагогических работников на работу производится с учетом требований, предусмотренных ст.331 ТК РФ и ст.46 Федерального Закона от 29.12.2012г. №273-ФЗ «Об образовании в Российской Федерации», ЕКС и утвержденными </w:t>
      </w:r>
      <w:proofErr w:type="spellStart"/>
      <w:r w:rsidRPr="00273053">
        <w:rPr>
          <w:rFonts w:ascii="Times New Roman" w:hAnsi="Times New Roman" w:cs="Times New Roman"/>
          <w:sz w:val="24"/>
          <w:szCs w:val="24"/>
        </w:rPr>
        <w:t>профстандартами</w:t>
      </w:r>
      <w:proofErr w:type="spellEnd"/>
      <w:r w:rsidR="00FD10FA" w:rsidRPr="00273053">
        <w:rPr>
          <w:rFonts w:ascii="Times New Roman" w:hAnsi="Times New Roman" w:cs="Times New Roman"/>
          <w:sz w:val="24"/>
          <w:szCs w:val="24"/>
        </w:rPr>
        <w:t>,</w:t>
      </w:r>
      <w:r w:rsidRPr="00273053">
        <w:rPr>
          <w:rFonts w:ascii="Times New Roman" w:hAnsi="Times New Roman" w:cs="Times New Roman"/>
          <w:sz w:val="24"/>
          <w:szCs w:val="24"/>
        </w:rPr>
        <w:t xml:space="preserve"> введенными в Учреждении.</w:t>
      </w:r>
    </w:p>
    <w:p w:rsidR="00FE70C5" w:rsidRPr="00273053" w:rsidRDefault="00FE70C5" w:rsidP="00273053">
      <w:pPr>
        <w:pStyle w:val="a5"/>
        <w:rPr>
          <w:rFonts w:ascii="Times New Roman" w:hAnsi="Times New Roman" w:cs="Times New Roman"/>
          <w:sz w:val="24"/>
          <w:szCs w:val="24"/>
        </w:rPr>
      </w:pPr>
      <w:r w:rsidRPr="00273053">
        <w:rPr>
          <w:rFonts w:ascii="Times New Roman" w:hAnsi="Times New Roman" w:cs="Times New Roman"/>
          <w:sz w:val="24"/>
          <w:szCs w:val="24"/>
        </w:rPr>
        <w:t>2.1.7. При заключении трудового договора лицо, поступающее на работу, предъявляет работодателю в соответствии со ст.65 ТК РФ и  постановлением Правления ПФР от 25.12. 2019 № 730п:</w:t>
      </w:r>
    </w:p>
    <w:p w:rsidR="00FE70C5" w:rsidRPr="00273053" w:rsidRDefault="00FE70C5" w:rsidP="00273053">
      <w:pPr>
        <w:pStyle w:val="a5"/>
        <w:rPr>
          <w:rFonts w:ascii="Times New Roman" w:hAnsi="Times New Roman" w:cs="Times New Roman"/>
          <w:sz w:val="24"/>
          <w:szCs w:val="24"/>
        </w:rPr>
      </w:pPr>
      <w:r w:rsidRPr="00273053">
        <w:rPr>
          <w:rFonts w:ascii="Times New Roman" w:hAnsi="Times New Roman" w:cs="Times New Roman"/>
          <w:sz w:val="24"/>
          <w:szCs w:val="24"/>
        </w:rPr>
        <w:t>- паспорт или иной документ, удостоверяющий личность;</w:t>
      </w:r>
    </w:p>
    <w:p w:rsidR="00FE70C5" w:rsidRPr="00273053" w:rsidRDefault="00C1662B" w:rsidP="00273053">
      <w:pPr>
        <w:pStyle w:val="a5"/>
        <w:rPr>
          <w:rFonts w:ascii="Times New Roman" w:hAnsi="Times New Roman" w:cs="Times New Roman"/>
          <w:sz w:val="24"/>
          <w:szCs w:val="24"/>
        </w:rPr>
      </w:pPr>
      <w:r w:rsidRPr="00273053">
        <w:rPr>
          <w:rFonts w:ascii="Times New Roman" w:hAnsi="Times New Roman" w:cs="Times New Roman"/>
          <w:sz w:val="24"/>
          <w:szCs w:val="24"/>
        </w:rPr>
        <w:t>- трудовую книжку</w:t>
      </w:r>
      <w:r w:rsidR="00FD10FA" w:rsidRPr="00273053">
        <w:rPr>
          <w:rFonts w:ascii="Times New Roman" w:hAnsi="Times New Roman" w:cs="Times New Roman"/>
          <w:sz w:val="24"/>
          <w:szCs w:val="24"/>
        </w:rPr>
        <w:t xml:space="preserve"> </w:t>
      </w:r>
      <w:r w:rsidRPr="00273053">
        <w:rPr>
          <w:rFonts w:ascii="Times New Roman" w:hAnsi="Times New Roman" w:cs="Times New Roman"/>
          <w:sz w:val="24"/>
          <w:szCs w:val="24"/>
        </w:rPr>
        <w:t xml:space="preserve">- </w:t>
      </w:r>
      <w:r w:rsidR="00FE70C5" w:rsidRPr="00273053">
        <w:rPr>
          <w:rFonts w:ascii="Times New Roman" w:hAnsi="Times New Roman" w:cs="Times New Roman"/>
          <w:sz w:val="24"/>
          <w:szCs w:val="24"/>
        </w:rPr>
        <w:t>в бумажном виде</w:t>
      </w:r>
      <w:r w:rsidR="00A9106A">
        <w:rPr>
          <w:rFonts w:ascii="Times New Roman" w:hAnsi="Times New Roman" w:cs="Times New Roman"/>
          <w:sz w:val="24"/>
          <w:szCs w:val="24"/>
        </w:rPr>
        <w:t>,</w:t>
      </w:r>
      <w:r w:rsidR="00FE70C5" w:rsidRPr="00273053">
        <w:rPr>
          <w:rFonts w:ascii="Times New Roman" w:hAnsi="Times New Roman" w:cs="Times New Roman"/>
          <w:sz w:val="24"/>
          <w:szCs w:val="24"/>
        </w:rPr>
        <w:t xml:space="preserve"> по з</w:t>
      </w:r>
      <w:r w:rsidR="00FD10FA" w:rsidRPr="00273053">
        <w:rPr>
          <w:rFonts w:ascii="Times New Roman" w:hAnsi="Times New Roman" w:cs="Times New Roman"/>
          <w:sz w:val="24"/>
          <w:szCs w:val="24"/>
        </w:rPr>
        <w:t>аявлению работника и электронную</w:t>
      </w:r>
      <w:r w:rsidR="00FE70C5" w:rsidRPr="00273053">
        <w:rPr>
          <w:rFonts w:ascii="Times New Roman" w:hAnsi="Times New Roman" w:cs="Times New Roman"/>
          <w:sz w:val="24"/>
          <w:szCs w:val="24"/>
        </w:rPr>
        <w:t>; за исключением случаев, когда трудовой договор заключается впервые</w:t>
      </w:r>
      <w:r w:rsidR="00273053">
        <w:rPr>
          <w:rFonts w:ascii="Times New Roman" w:hAnsi="Times New Roman" w:cs="Times New Roman"/>
          <w:sz w:val="24"/>
          <w:szCs w:val="24"/>
        </w:rPr>
        <w:t xml:space="preserve"> </w:t>
      </w:r>
      <w:r w:rsidR="00FE70C5" w:rsidRPr="00273053">
        <w:rPr>
          <w:rFonts w:ascii="Times New Roman" w:hAnsi="Times New Roman" w:cs="Times New Roman"/>
          <w:sz w:val="24"/>
          <w:szCs w:val="24"/>
        </w:rPr>
        <w:t xml:space="preserve"> заводится </w:t>
      </w:r>
      <w:r w:rsidR="00FD10FA" w:rsidRPr="00273053">
        <w:rPr>
          <w:rFonts w:ascii="Times New Roman" w:hAnsi="Times New Roman" w:cs="Times New Roman"/>
          <w:sz w:val="24"/>
          <w:szCs w:val="24"/>
        </w:rPr>
        <w:t xml:space="preserve">  </w:t>
      </w:r>
      <w:r w:rsidR="00FE70C5" w:rsidRPr="00273053">
        <w:rPr>
          <w:rFonts w:ascii="Times New Roman" w:hAnsi="Times New Roman" w:cs="Times New Roman"/>
          <w:sz w:val="24"/>
          <w:szCs w:val="24"/>
        </w:rPr>
        <w:t>электронная трудовая книжка</w:t>
      </w:r>
    </w:p>
    <w:p w:rsidR="00FE70C5" w:rsidRPr="00273053" w:rsidRDefault="00FE70C5" w:rsidP="00273053">
      <w:pPr>
        <w:pStyle w:val="a5"/>
        <w:rPr>
          <w:rFonts w:ascii="Times New Roman" w:hAnsi="Times New Roman" w:cs="Times New Roman"/>
          <w:sz w:val="24"/>
          <w:szCs w:val="24"/>
        </w:rPr>
      </w:pPr>
      <w:r w:rsidRPr="00273053">
        <w:rPr>
          <w:rFonts w:ascii="Times New Roman" w:hAnsi="Times New Roman" w:cs="Times New Roman"/>
          <w:sz w:val="24"/>
          <w:szCs w:val="24"/>
        </w:rPr>
        <w:t>- страховое свидетельство государственного пенсионного страхования</w:t>
      </w:r>
      <w:r w:rsidR="00C1662B" w:rsidRPr="00273053">
        <w:rPr>
          <w:rFonts w:ascii="Times New Roman" w:hAnsi="Times New Roman" w:cs="Times New Roman"/>
          <w:sz w:val="24"/>
          <w:szCs w:val="24"/>
        </w:rPr>
        <w:t xml:space="preserve"> или АДИ-РЕГ</w:t>
      </w:r>
      <w:proofErr w:type="gramStart"/>
      <w:r w:rsidRPr="00273053">
        <w:rPr>
          <w:rFonts w:ascii="Times New Roman" w:hAnsi="Times New Roman" w:cs="Times New Roman"/>
          <w:sz w:val="24"/>
          <w:szCs w:val="24"/>
        </w:rPr>
        <w:t xml:space="preserve"> ;</w:t>
      </w:r>
      <w:proofErr w:type="gramEnd"/>
    </w:p>
    <w:p w:rsidR="00FE70C5" w:rsidRPr="00273053" w:rsidRDefault="00FE70C5" w:rsidP="00273053">
      <w:pPr>
        <w:pStyle w:val="a5"/>
        <w:rPr>
          <w:rFonts w:ascii="Times New Roman" w:hAnsi="Times New Roman" w:cs="Times New Roman"/>
          <w:sz w:val="24"/>
          <w:szCs w:val="24"/>
        </w:rPr>
      </w:pPr>
      <w:r w:rsidRPr="00273053">
        <w:rPr>
          <w:rFonts w:ascii="Times New Roman" w:hAnsi="Times New Roman" w:cs="Times New Roman"/>
          <w:sz w:val="24"/>
          <w:szCs w:val="24"/>
        </w:rPr>
        <w:t>- ИНН;</w:t>
      </w:r>
    </w:p>
    <w:p w:rsidR="00FE70C5" w:rsidRPr="00273053" w:rsidRDefault="00FE70C5" w:rsidP="00273053">
      <w:pPr>
        <w:pStyle w:val="a5"/>
        <w:rPr>
          <w:rFonts w:ascii="Times New Roman" w:hAnsi="Times New Roman" w:cs="Times New Roman"/>
          <w:sz w:val="24"/>
          <w:szCs w:val="24"/>
        </w:rPr>
      </w:pPr>
      <w:r w:rsidRPr="00273053">
        <w:rPr>
          <w:rFonts w:ascii="Times New Roman" w:hAnsi="Times New Roman" w:cs="Times New Roman"/>
          <w:sz w:val="24"/>
          <w:szCs w:val="24"/>
        </w:rPr>
        <w:t>- документы воинского учета – для военнообязанных и лиц, подлежащих призыву на военную службу;</w:t>
      </w:r>
    </w:p>
    <w:p w:rsidR="00FE70C5" w:rsidRPr="00273053" w:rsidRDefault="00FE70C5" w:rsidP="00273053">
      <w:pPr>
        <w:pStyle w:val="a5"/>
        <w:rPr>
          <w:rFonts w:ascii="Times New Roman" w:hAnsi="Times New Roman" w:cs="Times New Roman"/>
          <w:sz w:val="24"/>
          <w:szCs w:val="24"/>
        </w:rPr>
      </w:pPr>
      <w:r w:rsidRPr="00273053">
        <w:rPr>
          <w:rFonts w:ascii="Times New Roman" w:hAnsi="Times New Roman" w:cs="Times New Roman"/>
          <w:sz w:val="24"/>
          <w:szCs w:val="24"/>
        </w:rPr>
        <w:t>- документ об образовании, о квалификации или наличии специальных знаний при поступлении на работу, требующую специальных знаний или специальной подготовки;</w:t>
      </w:r>
    </w:p>
    <w:p w:rsidR="00FE70C5" w:rsidRPr="00273053" w:rsidRDefault="00FE70C5" w:rsidP="00273053">
      <w:pPr>
        <w:pStyle w:val="a5"/>
        <w:rPr>
          <w:rFonts w:ascii="Times New Roman" w:hAnsi="Times New Roman" w:cs="Times New Roman"/>
          <w:sz w:val="24"/>
          <w:szCs w:val="24"/>
        </w:rPr>
      </w:pPr>
      <w:r w:rsidRPr="00273053">
        <w:rPr>
          <w:rFonts w:ascii="Times New Roman" w:hAnsi="Times New Roman" w:cs="Times New Roman"/>
          <w:sz w:val="24"/>
          <w:szCs w:val="24"/>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порядке и по форме, которые устанавливаются федеральным органом исполнительной власти, осуществляющими функции по выработке и реализации государственной политики и нормативно-правовому регулированию в сфере внутренних дел (ст. 65 Трудового кодекса РФ);</w:t>
      </w:r>
    </w:p>
    <w:p w:rsidR="00FE70C5" w:rsidRPr="00273053" w:rsidRDefault="00FE70C5" w:rsidP="00273053">
      <w:pPr>
        <w:pStyle w:val="a5"/>
        <w:rPr>
          <w:rFonts w:ascii="Times New Roman" w:hAnsi="Times New Roman" w:cs="Times New Roman"/>
          <w:sz w:val="24"/>
          <w:szCs w:val="24"/>
        </w:rPr>
      </w:pPr>
      <w:r w:rsidRPr="00273053">
        <w:rPr>
          <w:rFonts w:ascii="Times New Roman" w:hAnsi="Times New Roman" w:cs="Times New Roman"/>
          <w:sz w:val="24"/>
          <w:szCs w:val="24"/>
        </w:rPr>
        <w:t>- при поступлении на работу, связанную с деятельностью, к осуществлению которой в соответствии с Трудовым кодексом РФ, иным Федеральным законом не допускаются лица, имеющие или имевшие судимость, подвергающиеся или подвергавшиеся уголовному преследованию» (ст. 331 Трудового кодекса РФ).</w:t>
      </w:r>
    </w:p>
    <w:p w:rsidR="00FE70C5" w:rsidRPr="00273053" w:rsidRDefault="00FE70C5" w:rsidP="00273053">
      <w:pPr>
        <w:pStyle w:val="a5"/>
        <w:rPr>
          <w:rFonts w:ascii="Times New Roman" w:hAnsi="Times New Roman" w:cs="Times New Roman"/>
          <w:sz w:val="24"/>
          <w:szCs w:val="24"/>
        </w:rPr>
      </w:pPr>
      <w:r w:rsidRPr="00273053">
        <w:rPr>
          <w:rFonts w:ascii="Times New Roman" w:hAnsi="Times New Roman" w:cs="Times New Roman"/>
          <w:sz w:val="24"/>
          <w:szCs w:val="24"/>
        </w:rPr>
        <w:t>- личную медицинскую книжку, содержащую сведения об отсутствии противопоказаний по состоянию здоровья для работы в учреждении (ч.1 ст.213 ТК РФ). Лица, поступающие на работу по совместительству, вместо трудовой книжки предъявляют справку с места основной работы с указанием должности, графика работы и квалификационной категории; работники-совместители, разряд, которых устанавливается в зависимости от стажа работы, представляют выписку из трудовой книжки, заверенную администрацией по месту основной работы.</w:t>
      </w:r>
    </w:p>
    <w:p w:rsidR="00FE70C5" w:rsidRPr="00273053" w:rsidRDefault="00FE70C5" w:rsidP="00273053">
      <w:pPr>
        <w:pStyle w:val="a5"/>
        <w:rPr>
          <w:rFonts w:ascii="Times New Roman" w:hAnsi="Times New Roman" w:cs="Times New Roman"/>
          <w:sz w:val="24"/>
          <w:szCs w:val="24"/>
        </w:rPr>
      </w:pPr>
      <w:r w:rsidRPr="00273053">
        <w:rPr>
          <w:rFonts w:ascii="Times New Roman" w:hAnsi="Times New Roman" w:cs="Times New Roman"/>
          <w:sz w:val="24"/>
          <w:szCs w:val="24"/>
        </w:rPr>
        <w:t xml:space="preserve">2.1.8.  Работники имеют право работать на условиях внутреннего и внешнего совместительства, в </w:t>
      </w:r>
      <w:proofErr w:type="gramStart"/>
      <w:r w:rsidRPr="00273053">
        <w:rPr>
          <w:rFonts w:ascii="Times New Roman" w:hAnsi="Times New Roman" w:cs="Times New Roman"/>
          <w:sz w:val="24"/>
          <w:szCs w:val="24"/>
        </w:rPr>
        <w:t>порядке</w:t>
      </w:r>
      <w:proofErr w:type="gramEnd"/>
      <w:r w:rsidRPr="00273053">
        <w:rPr>
          <w:rFonts w:ascii="Times New Roman" w:hAnsi="Times New Roman" w:cs="Times New Roman"/>
          <w:sz w:val="24"/>
          <w:szCs w:val="24"/>
        </w:rPr>
        <w:t xml:space="preserve"> предусмотренном ТК РФ. </w:t>
      </w:r>
    </w:p>
    <w:p w:rsidR="00FE70C5" w:rsidRPr="00273053" w:rsidRDefault="00FE70C5" w:rsidP="00273053">
      <w:pPr>
        <w:pStyle w:val="a5"/>
        <w:rPr>
          <w:rFonts w:ascii="Times New Roman" w:hAnsi="Times New Roman" w:cs="Times New Roman"/>
          <w:sz w:val="24"/>
          <w:szCs w:val="24"/>
        </w:rPr>
      </w:pPr>
      <w:r w:rsidRPr="00273053">
        <w:rPr>
          <w:rFonts w:ascii="Times New Roman" w:hAnsi="Times New Roman" w:cs="Times New Roman"/>
          <w:sz w:val="24"/>
          <w:szCs w:val="24"/>
        </w:rPr>
        <w:t>2.1.9.  Прием на работу оформляется приказом работодателя, изданным на основании заключенного трудового договора. Содержание приказа работодателя должно соответствовать условиям заключенного трудового договора. 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w:t>
      </w:r>
    </w:p>
    <w:p w:rsidR="00FE70C5" w:rsidRDefault="00FE70C5" w:rsidP="00FE70C5">
      <w:pPr>
        <w:jc w:val="both"/>
        <w:rPr>
          <w:color w:val="333333"/>
        </w:rPr>
      </w:pPr>
      <w:r>
        <w:rPr>
          <w:color w:val="333333"/>
        </w:rPr>
        <w:lastRenderedPageBreak/>
        <w:t xml:space="preserve">2.1.10.  Трудовой договор, не оформленный в письменной форме, считается заключенным, если работник приступил к работе с </w:t>
      </w:r>
      <w:proofErr w:type="gramStart"/>
      <w:r>
        <w:rPr>
          <w:color w:val="333333"/>
        </w:rPr>
        <w:t>ведома</w:t>
      </w:r>
      <w:proofErr w:type="gramEnd"/>
      <w:r>
        <w:rPr>
          <w:color w:val="333333"/>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работника к работе (ст.67 ТК РФ).</w:t>
      </w:r>
    </w:p>
    <w:p w:rsidR="00FE70C5" w:rsidRPr="00881702" w:rsidRDefault="00FE70C5" w:rsidP="00881702">
      <w:pPr>
        <w:pStyle w:val="a5"/>
        <w:rPr>
          <w:rFonts w:ascii="Times New Roman" w:hAnsi="Times New Roman" w:cs="Times New Roman"/>
          <w:sz w:val="24"/>
          <w:szCs w:val="24"/>
        </w:rPr>
      </w:pPr>
      <w:r>
        <w:rPr>
          <w:color w:val="333333"/>
        </w:rPr>
        <w:t xml:space="preserve">2.1.11.  </w:t>
      </w:r>
      <w:r w:rsidRPr="00881702">
        <w:rPr>
          <w:rFonts w:ascii="Times New Roman" w:hAnsi="Times New Roman" w:cs="Times New Roman"/>
          <w:color w:val="333333"/>
          <w:sz w:val="24"/>
          <w:szCs w:val="24"/>
        </w:rPr>
        <w:t>В соответствии со ст.66 ТК РФ работодатель ведет трудовые книжки</w:t>
      </w:r>
      <w:r w:rsidR="00273053" w:rsidRPr="00881702">
        <w:rPr>
          <w:rFonts w:ascii="Times New Roman" w:hAnsi="Times New Roman" w:cs="Times New Roman"/>
          <w:color w:val="333333"/>
          <w:sz w:val="24"/>
          <w:szCs w:val="24"/>
        </w:rPr>
        <w:t xml:space="preserve"> в бумажном варианте по заявлению работника</w:t>
      </w:r>
      <w:r w:rsidR="00881702">
        <w:rPr>
          <w:rFonts w:ascii="Times New Roman" w:hAnsi="Times New Roman" w:cs="Times New Roman"/>
          <w:color w:val="333333"/>
          <w:sz w:val="24"/>
          <w:szCs w:val="24"/>
        </w:rPr>
        <w:t xml:space="preserve"> и с </w:t>
      </w:r>
      <w:r w:rsidR="00273053" w:rsidRPr="00881702">
        <w:rPr>
          <w:rFonts w:ascii="Times New Roman" w:hAnsi="Times New Roman" w:cs="Times New Roman"/>
          <w:color w:val="333333"/>
          <w:sz w:val="24"/>
          <w:szCs w:val="24"/>
        </w:rPr>
        <w:t xml:space="preserve"> </w:t>
      </w:r>
      <w:r w:rsidR="00881702" w:rsidRPr="00881702">
        <w:rPr>
          <w:rFonts w:ascii="Times New Roman" w:hAnsi="Times New Roman" w:cs="Times New Roman"/>
          <w:sz w:val="24"/>
          <w:szCs w:val="24"/>
        </w:rPr>
        <w:t>постановлением Правления ПФР от 25.12. 2019 № 730п:</w:t>
      </w:r>
      <w:r w:rsidR="00881702">
        <w:rPr>
          <w:rFonts w:ascii="Times New Roman" w:hAnsi="Times New Roman" w:cs="Times New Roman"/>
          <w:sz w:val="24"/>
          <w:szCs w:val="24"/>
        </w:rPr>
        <w:t xml:space="preserve">  обязательную </w:t>
      </w:r>
      <w:r w:rsidR="00273053" w:rsidRPr="00881702">
        <w:rPr>
          <w:rFonts w:ascii="Times New Roman" w:hAnsi="Times New Roman" w:cs="Times New Roman"/>
          <w:color w:val="333333"/>
          <w:sz w:val="24"/>
          <w:szCs w:val="24"/>
        </w:rPr>
        <w:t xml:space="preserve"> электронную </w:t>
      </w:r>
      <w:r w:rsidRPr="00881702">
        <w:rPr>
          <w:rFonts w:ascii="Times New Roman" w:hAnsi="Times New Roman" w:cs="Times New Roman"/>
          <w:color w:val="333333"/>
          <w:sz w:val="24"/>
          <w:szCs w:val="24"/>
        </w:rPr>
        <w:t xml:space="preserve"> на каждого работника, проработавшего у него свыше пяти дней, в случае, когда работа у данного работодателя является для работника основной. </w:t>
      </w:r>
      <w:proofErr w:type="gramStart"/>
      <w:r w:rsidRPr="00881702">
        <w:rPr>
          <w:rFonts w:ascii="Times New Roman" w:hAnsi="Times New Roman" w:cs="Times New Roman"/>
          <w:color w:val="333333"/>
          <w:sz w:val="24"/>
          <w:szCs w:val="24"/>
        </w:rPr>
        <w:t>Форма, порядок, ведение и хранение трудовых книжек</w:t>
      </w:r>
      <w:r w:rsidR="00273053" w:rsidRPr="00881702">
        <w:rPr>
          <w:rFonts w:ascii="Times New Roman" w:hAnsi="Times New Roman" w:cs="Times New Roman"/>
          <w:color w:val="333333"/>
          <w:sz w:val="24"/>
          <w:szCs w:val="24"/>
        </w:rPr>
        <w:t xml:space="preserve"> в бумажном варианте</w:t>
      </w:r>
      <w:r w:rsidRPr="00881702">
        <w:rPr>
          <w:rFonts w:ascii="Times New Roman" w:hAnsi="Times New Roman" w:cs="Times New Roman"/>
          <w:color w:val="333333"/>
          <w:sz w:val="24"/>
          <w:szCs w:val="24"/>
        </w:rPr>
        <w:t>,</w:t>
      </w:r>
      <w:r w:rsidR="00AC303A" w:rsidRPr="00881702">
        <w:rPr>
          <w:rFonts w:ascii="Times New Roman" w:hAnsi="Times New Roman" w:cs="Times New Roman"/>
          <w:color w:val="333333"/>
          <w:sz w:val="24"/>
          <w:szCs w:val="24"/>
        </w:rPr>
        <w:t xml:space="preserve"> </w:t>
      </w:r>
      <w:r w:rsidRPr="00881702">
        <w:rPr>
          <w:rFonts w:ascii="Times New Roman" w:hAnsi="Times New Roman" w:cs="Times New Roman"/>
          <w:color w:val="333333"/>
          <w:sz w:val="24"/>
          <w:szCs w:val="24"/>
        </w:rPr>
        <w:t>а также порядок изготовления бланков трудовых книжек и обеспечения ими работодателей устанавливается нормативными правовыми актами Российской Федерации</w:t>
      </w:r>
      <w:r w:rsidR="00AC303A" w:rsidRPr="00881702">
        <w:rPr>
          <w:rFonts w:ascii="Times New Roman" w:hAnsi="Times New Roman" w:cs="Times New Roman"/>
          <w:color w:val="333333"/>
          <w:sz w:val="24"/>
          <w:szCs w:val="24"/>
        </w:rPr>
        <w:t xml:space="preserve">, </w:t>
      </w:r>
      <w:r w:rsidR="00881702">
        <w:rPr>
          <w:rFonts w:ascii="Times New Roman" w:hAnsi="Times New Roman" w:cs="Times New Roman"/>
          <w:color w:val="333333"/>
          <w:sz w:val="24"/>
          <w:szCs w:val="24"/>
        </w:rPr>
        <w:t xml:space="preserve"> а </w:t>
      </w:r>
      <w:r w:rsidR="00AC303A" w:rsidRPr="00881702">
        <w:rPr>
          <w:rFonts w:ascii="Times New Roman" w:hAnsi="Times New Roman" w:cs="Times New Roman"/>
          <w:color w:val="333333"/>
          <w:sz w:val="24"/>
          <w:szCs w:val="24"/>
        </w:rPr>
        <w:t>в электронном виде</w:t>
      </w:r>
      <w:r w:rsidR="00881702">
        <w:rPr>
          <w:rFonts w:ascii="Times New Roman" w:hAnsi="Times New Roman" w:cs="Times New Roman"/>
          <w:color w:val="333333"/>
          <w:sz w:val="24"/>
          <w:szCs w:val="24"/>
        </w:rPr>
        <w:t xml:space="preserve">, на основании </w:t>
      </w:r>
      <w:r w:rsidR="00881702">
        <w:rPr>
          <w:rFonts w:ascii="Times New Roman" w:hAnsi="Times New Roman" w:cs="Times New Roman"/>
          <w:sz w:val="24"/>
          <w:szCs w:val="24"/>
        </w:rPr>
        <w:t>постановления</w:t>
      </w:r>
      <w:r w:rsidR="00881702" w:rsidRPr="00881702">
        <w:rPr>
          <w:rFonts w:ascii="Times New Roman" w:hAnsi="Times New Roman" w:cs="Times New Roman"/>
          <w:sz w:val="24"/>
          <w:szCs w:val="24"/>
        </w:rPr>
        <w:t xml:space="preserve"> Правления ПФР от 25.12. 2019 № 730п</w:t>
      </w:r>
      <w:r w:rsidR="00881702">
        <w:rPr>
          <w:rFonts w:ascii="Times New Roman" w:hAnsi="Times New Roman" w:cs="Times New Roman"/>
          <w:sz w:val="24"/>
          <w:szCs w:val="24"/>
        </w:rPr>
        <w:t>.,</w:t>
      </w:r>
      <w:r w:rsidR="00AC303A" w:rsidRPr="00881702">
        <w:rPr>
          <w:rFonts w:ascii="Times New Roman" w:hAnsi="Times New Roman" w:cs="Times New Roman"/>
          <w:color w:val="333333"/>
          <w:sz w:val="24"/>
          <w:szCs w:val="24"/>
        </w:rPr>
        <w:t xml:space="preserve"> </w:t>
      </w:r>
      <w:r w:rsidR="00AC303A" w:rsidRPr="00881702">
        <w:rPr>
          <w:rFonts w:ascii="Times New Roman" w:hAnsi="Times New Roman" w:cs="Times New Roman"/>
          <w:sz w:val="24"/>
          <w:szCs w:val="24"/>
        </w:rPr>
        <w:t>сведения о работниках, которых приняли, уволили или перевели на другую должность, формируются в отчеты СЗВ-ТД и передаются в ПФР ежемесячно</w:t>
      </w:r>
      <w:proofErr w:type="gramEnd"/>
      <w:r w:rsidR="00AC303A" w:rsidRPr="00881702">
        <w:rPr>
          <w:rFonts w:ascii="Times New Roman" w:hAnsi="Times New Roman" w:cs="Times New Roman"/>
          <w:sz w:val="24"/>
          <w:szCs w:val="24"/>
        </w:rPr>
        <w:t xml:space="preserve">, не позднее 15-го числа месяца, который следует за </w:t>
      </w:r>
      <w:proofErr w:type="gramStart"/>
      <w:r w:rsidR="00AC303A" w:rsidRPr="00881702">
        <w:rPr>
          <w:rFonts w:ascii="Times New Roman" w:hAnsi="Times New Roman" w:cs="Times New Roman"/>
          <w:sz w:val="24"/>
          <w:szCs w:val="24"/>
        </w:rPr>
        <w:t>отчетным</w:t>
      </w:r>
      <w:proofErr w:type="gramEnd"/>
      <w:r w:rsidRPr="00881702">
        <w:rPr>
          <w:rFonts w:ascii="Times New Roman" w:hAnsi="Times New Roman" w:cs="Times New Roman"/>
          <w:color w:val="333333"/>
          <w:sz w:val="24"/>
          <w:szCs w:val="24"/>
        </w:rPr>
        <w:t>.</w:t>
      </w:r>
      <w:r w:rsidR="00AC303A" w:rsidRPr="00881702">
        <w:rPr>
          <w:rFonts w:ascii="Times New Roman" w:hAnsi="Times New Roman" w:cs="Times New Roman"/>
          <w:sz w:val="24"/>
          <w:szCs w:val="24"/>
        </w:rPr>
        <w:t xml:space="preserve"> Направлять в ПФР сведения о приеме или увольнении работников не позднее следующего рабочего дня после даты, когда издали соответствующий приказ.</w:t>
      </w:r>
      <w:r w:rsidR="00AC303A" w:rsidRPr="00881702">
        <w:rPr>
          <w:rFonts w:ascii="Times New Roman" w:hAnsi="Times New Roman" w:cs="Times New Roman"/>
          <w:color w:val="333333"/>
          <w:sz w:val="24"/>
          <w:szCs w:val="24"/>
        </w:rPr>
        <w:t xml:space="preserve"> </w:t>
      </w:r>
    </w:p>
    <w:p w:rsidR="00FE70C5" w:rsidRDefault="00FE70C5" w:rsidP="00FE70C5">
      <w:pPr>
        <w:jc w:val="both"/>
        <w:rPr>
          <w:color w:val="333333"/>
        </w:rPr>
      </w:pPr>
      <w:r>
        <w:rPr>
          <w:color w:val="333333"/>
        </w:rPr>
        <w:t>2.1.12.  Трудовые книжки</w:t>
      </w:r>
      <w:r w:rsidR="00AC303A">
        <w:rPr>
          <w:color w:val="333333"/>
        </w:rPr>
        <w:t xml:space="preserve"> </w:t>
      </w:r>
      <w:r>
        <w:rPr>
          <w:color w:val="333333"/>
        </w:rPr>
        <w:t>работников</w:t>
      </w:r>
      <w:r w:rsidR="00AC303A">
        <w:rPr>
          <w:color w:val="333333"/>
        </w:rPr>
        <w:t>,</w:t>
      </w:r>
      <w:r w:rsidR="00AC303A" w:rsidRPr="00AC303A">
        <w:rPr>
          <w:color w:val="333333"/>
        </w:rPr>
        <w:t xml:space="preserve"> </w:t>
      </w:r>
      <w:r w:rsidR="00AC303A">
        <w:rPr>
          <w:color w:val="333333"/>
        </w:rPr>
        <w:t>в бумажном варианте</w:t>
      </w:r>
      <w:proofErr w:type="gramStart"/>
      <w:r w:rsidR="00AC303A">
        <w:rPr>
          <w:color w:val="333333"/>
        </w:rPr>
        <w:t>.</w:t>
      </w:r>
      <w:proofErr w:type="gramEnd"/>
      <w:r>
        <w:rPr>
          <w:color w:val="333333"/>
        </w:rPr>
        <w:t xml:space="preserve"> </w:t>
      </w:r>
      <w:proofErr w:type="gramStart"/>
      <w:r>
        <w:rPr>
          <w:color w:val="333333"/>
        </w:rPr>
        <w:t>х</w:t>
      </w:r>
      <w:proofErr w:type="gramEnd"/>
      <w:r>
        <w:rPr>
          <w:color w:val="333333"/>
        </w:rPr>
        <w:t>ранятся в учреждении в условиях, гарантирующих их недоступность для посторонних лиц.</w:t>
      </w:r>
    </w:p>
    <w:p w:rsidR="00FE70C5" w:rsidRDefault="00FE70C5" w:rsidP="00FE70C5">
      <w:pPr>
        <w:jc w:val="both"/>
        <w:rPr>
          <w:color w:val="333333"/>
        </w:rPr>
      </w:pPr>
      <w:r>
        <w:rPr>
          <w:color w:val="333333"/>
        </w:rPr>
        <w:t>Трудовая книжка</w:t>
      </w:r>
      <w:r w:rsidR="00AC303A">
        <w:rPr>
          <w:color w:val="333333"/>
        </w:rPr>
        <w:t xml:space="preserve">, </w:t>
      </w:r>
      <w:r>
        <w:rPr>
          <w:color w:val="333333"/>
        </w:rPr>
        <w:t xml:space="preserve"> </w:t>
      </w:r>
      <w:r w:rsidR="00AC303A">
        <w:rPr>
          <w:color w:val="333333"/>
        </w:rPr>
        <w:t xml:space="preserve">в бумажном варианте, </w:t>
      </w:r>
      <w:r>
        <w:rPr>
          <w:color w:val="333333"/>
        </w:rPr>
        <w:t>и личное дело руководителя ведутся и хранятся у Учредителя.</w:t>
      </w:r>
    </w:p>
    <w:p w:rsidR="00FE70C5" w:rsidRDefault="00FE70C5" w:rsidP="00FD10FA">
      <w:pPr>
        <w:pStyle w:val="a5"/>
      </w:pPr>
      <w:r w:rsidRPr="00FD10FA">
        <w:rPr>
          <w:rFonts w:ascii="Times New Roman" w:hAnsi="Times New Roman" w:cs="Times New Roman"/>
          <w:sz w:val="24"/>
          <w:szCs w:val="24"/>
        </w:rPr>
        <w:t>2.1.13.  С каждой записью, вносимой на основании приказа в трудовую книжку</w:t>
      </w:r>
      <w:r w:rsidR="00AC303A">
        <w:rPr>
          <w:rFonts w:ascii="Times New Roman" w:hAnsi="Times New Roman" w:cs="Times New Roman"/>
          <w:sz w:val="24"/>
          <w:szCs w:val="24"/>
        </w:rPr>
        <w:t xml:space="preserve">, </w:t>
      </w:r>
      <w:r w:rsidR="00AC303A" w:rsidRPr="00AC303A">
        <w:rPr>
          <w:rFonts w:ascii="Times New Roman" w:hAnsi="Times New Roman" w:cs="Times New Roman"/>
          <w:color w:val="333333"/>
          <w:sz w:val="24"/>
          <w:szCs w:val="24"/>
        </w:rPr>
        <w:t>в бумажном варианте</w:t>
      </w:r>
      <w:r w:rsidR="00AC303A">
        <w:rPr>
          <w:rFonts w:ascii="Times New Roman" w:hAnsi="Times New Roman" w:cs="Times New Roman"/>
          <w:color w:val="333333"/>
          <w:sz w:val="24"/>
          <w:szCs w:val="24"/>
        </w:rPr>
        <w:t>,</w:t>
      </w:r>
      <w:r w:rsidR="00AC303A" w:rsidRPr="00AC303A">
        <w:rPr>
          <w:rFonts w:ascii="Times New Roman" w:hAnsi="Times New Roman" w:cs="Times New Roman"/>
          <w:color w:val="333333"/>
          <w:sz w:val="24"/>
          <w:szCs w:val="24"/>
        </w:rPr>
        <w:t xml:space="preserve"> </w:t>
      </w:r>
      <w:r w:rsidRPr="00FD10FA">
        <w:rPr>
          <w:rFonts w:ascii="Times New Roman" w:hAnsi="Times New Roman" w:cs="Times New Roman"/>
          <w:sz w:val="24"/>
          <w:szCs w:val="24"/>
        </w:rPr>
        <w:t>о выполняемой работе, переводе на другую постоянную работу и увольнении, работодатель обязан ознакомить ее владельца под роспись в личной карточке, в которой повторяется запись, внесенная в трудовую книжку.</w:t>
      </w:r>
      <w:r w:rsidRPr="00FD10FA">
        <w:rPr>
          <w:rFonts w:ascii="Times New Roman" w:hAnsi="Times New Roman" w:cs="Times New Roman"/>
          <w:sz w:val="24"/>
          <w:szCs w:val="24"/>
        </w:rPr>
        <w:br/>
      </w:r>
      <w:proofErr w:type="gramStart"/>
      <w:r w:rsidRPr="00FD10FA">
        <w:rPr>
          <w:rFonts w:ascii="Times New Roman" w:hAnsi="Times New Roman" w:cs="Times New Roman"/>
          <w:sz w:val="24"/>
          <w:szCs w:val="24"/>
        </w:rPr>
        <w:t>Наименование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профессиональных стандартах утверждаемых в установленном порядке, если в соответствии с ТК РФ,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(часть 2 ст.57 ТК РФ).</w:t>
      </w:r>
      <w:proofErr w:type="gramEnd"/>
    </w:p>
    <w:p w:rsidR="00FE70C5" w:rsidRDefault="00FE70C5" w:rsidP="00FE70C5">
      <w:pPr>
        <w:jc w:val="both"/>
        <w:rPr>
          <w:color w:val="333333"/>
        </w:rPr>
      </w:pPr>
      <w:r>
        <w:rPr>
          <w:color w:val="333333"/>
        </w:rPr>
        <w:t>2.1.14.  При приеме на работу (до подписания трудового договора) работодатель обязан ознакомить работника под роспись с правилами внутреннего трудового распорядка, иными локальными нормативными актами, непосредственно связанными с трудовой деятельностью работника, коллективным договором (ч.3 ст.68 ТК РФ), разъяснить его права и обязанности, ознакомить с должностной инструкцией, содержанием и объемом его работы, с ус</w:t>
      </w:r>
      <w:r w:rsidR="00AC303A">
        <w:rPr>
          <w:color w:val="333333"/>
        </w:rPr>
        <w:t xml:space="preserve">ловиями оплаты труда, Уставом </w:t>
      </w:r>
      <w:r>
        <w:rPr>
          <w:color w:val="333333"/>
        </w:rPr>
        <w:t>У</w:t>
      </w:r>
      <w:r w:rsidR="00AC303A">
        <w:rPr>
          <w:color w:val="333333"/>
        </w:rPr>
        <w:t>чреждения</w:t>
      </w:r>
      <w:proofErr w:type="gramStart"/>
      <w:r w:rsidR="00881702">
        <w:rPr>
          <w:color w:val="333333"/>
        </w:rPr>
        <w:t xml:space="preserve"> </w:t>
      </w:r>
      <w:r>
        <w:rPr>
          <w:color w:val="333333"/>
        </w:rPr>
        <w:t>,</w:t>
      </w:r>
      <w:proofErr w:type="gramEnd"/>
      <w:r>
        <w:rPr>
          <w:color w:val="333333"/>
        </w:rPr>
        <w:t xml:space="preserve"> «Инструкцией по охране жизни и здоровья детей», правилами противопожарной безопасности, охраны труда, требованиями безопасности жизнедеятельности детей.</w:t>
      </w:r>
    </w:p>
    <w:p w:rsidR="00FE70C5" w:rsidRDefault="00FE70C5" w:rsidP="00FE70C5">
      <w:pPr>
        <w:jc w:val="both"/>
        <w:rPr>
          <w:color w:val="333333"/>
        </w:rPr>
      </w:pPr>
      <w:r>
        <w:rPr>
          <w:color w:val="333333"/>
        </w:rPr>
        <w:t>2.1.15.  К педагогической деятельности не допускаются лица:</w:t>
      </w:r>
    </w:p>
    <w:p w:rsidR="00FE70C5" w:rsidRDefault="00FE70C5" w:rsidP="00FE70C5">
      <w:pPr>
        <w:jc w:val="both"/>
        <w:rPr>
          <w:color w:val="333333"/>
        </w:rPr>
      </w:pPr>
      <w:r>
        <w:rPr>
          <w:color w:val="333333"/>
        </w:rPr>
        <w:t>- лишенные права заниматься педагогической деятельностью в соответствии с вступившим в законную силу приговором суда;</w:t>
      </w:r>
    </w:p>
    <w:p w:rsidR="00FE70C5" w:rsidRDefault="00FE70C5" w:rsidP="00FE70C5">
      <w:pPr>
        <w:jc w:val="both"/>
        <w:rPr>
          <w:color w:val="333333"/>
        </w:rPr>
      </w:pPr>
      <w:proofErr w:type="gramStart"/>
      <w:r>
        <w:rPr>
          <w:color w:val="333333"/>
        </w:rPr>
        <w:t>- имеющие или имевшие судимость, подвергающиеся или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а также против</w:t>
      </w:r>
      <w:proofErr w:type="gramEnd"/>
      <w:r>
        <w:rPr>
          <w:color w:val="333333"/>
        </w:rPr>
        <w:t xml:space="preserve"> общественной безопасности;</w:t>
      </w:r>
    </w:p>
    <w:p w:rsidR="00FE70C5" w:rsidRDefault="00FE70C5" w:rsidP="00FE70C5">
      <w:pPr>
        <w:jc w:val="both"/>
        <w:rPr>
          <w:color w:val="333333"/>
        </w:rPr>
      </w:pPr>
      <w:proofErr w:type="gramStart"/>
      <w:r>
        <w:rPr>
          <w:color w:val="333333"/>
        </w:rPr>
        <w:t>- имеющие неснятую или непогашенную судимость за умышленные тяжкие и особо тяжкие преступления;</w:t>
      </w:r>
      <w:proofErr w:type="gramEnd"/>
    </w:p>
    <w:p w:rsidR="00FE70C5" w:rsidRDefault="00FE70C5" w:rsidP="00FE70C5">
      <w:pPr>
        <w:jc w:val="both"/>
        <w:rPr>
          <w:color w:val="333333"/>
        </w:rPr>
      </w:pPr>
      <w:r>
        <w:rPr>
          <w:color w:val="333333"/>
        </w:rPr>
        <w:lastRenderedPageBreak/>
        <w:t xml:space="preserve">- </w:t>
      </w:r>
      <w:proofErr w:type="gramStart"/>
      <w:r>
        <w:rPr>
          <w:color w:val="333333"/>
        </w:rPr>
        <w:t>признанные</w:t>
      </w:r>
      <w:proofErr w:type="gramEnd"/>
      <w:r>
        <w:rPr>
          <w:color w:val="333333"/>
        </w:rPr>
        <w:t xml:space="preserve"> недееспособными в установленном федеральным законом порядке;</w:t>
      </w:r>
    </w:p>
    <w:p w:rsidR="00FE70C5" w:rsidRDefault="00FE70C5" w:rsidP="00FE70C5">
      <w:pPr>
        <w:jc w:val="both"/>
        <w:rPr>
          <w:color w:val="333333"/>
        </w:rPr>
      </w:pPr>
      <w:r>
        <w:rPr>
          <w:color w:val="333333"/>
        </w:rPr>
        <w:t xml:space="preserve">- </w:t>
      </w:r>
      <w:r>
        <w:t>имеющие заболевания, предусмотренные перечнем, утверждаемым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здравоохранения» (ст.331 Трудового кодекса РФ).</w:t>
      </w:r>
    </w:p>
    <w:p w:rsidR="00FE70C5" w:rsidRDefault="00FE70C5" w:rsidP="00FE70C5">
      <w:pPr>
        <w:jc w:val="both"/>
        <w:rPr>
          <w:b/>
          <w:color w:val="333333"/>
        </w:rPr>
      </w:pPr>
      <w:r>
        <w:rPr>
          <w:b/>
          <w:color w:val="333333"/>
        </w:rPr>
        <w:t>2.2. Гарантии при приеме на работу</w:t>
      </w:r>
    </w:p>
    <w:p w:rsidR="00FE70C5" w:rsidRDefault="00FE70C5" w:rsidP="00FE70C5">
      <w:pPr>
        <w:jc w:val="both"/>
        <w:rPr>
          <w:color w:val="333333"/>
        </w:rPr>
      </w:pPr>
      <w:r>
        <w:rPr>
          <w:color w:val="333333"/>
        </w:rPr>
        <w:t>2.2.1. Запрещается необоснованный отказ в заключени</w:t>
      </w:r>
      <w:proofErr w:type="gramStart"/>
      <w:r>
        <w:rPr>
          <w:color w:val="333333"/>
        </w:rPr>
        <w:t>и</w:t>
      </w:r>
      <w:proofErr w:type="gramEnd"/>
      <w:r>
        <w:rPr>
          <w:color w:val="333333"/>
        </w:rPr>
        <w:t xml:space="preserve"> трудового договора (ст.64 ТК РФ).</w:t>
      </w:r>
    </w:p>
    <w:p w:rsidR="00FE70C5" w:rsidRDefault="00FE70C5" w:rsidP="00FE70C5">
      <w:pPr>
        <w:jc w:val="both"/>
        <w:rPr>
          <w:color w:val="333333"/>
        </w:rPr>
      </w:pPr>
      <w:r>
        <w:rPr>
          <w:color w:val="333333"/>
        </w:rPr>
        <w:t xml:space="preserve">2.2.2. </w:t>
      </w:r>
      <w:proofErr w:type="gramStart"/>
      <w:r>
        <w:rPr>
          <w:color w:val="333333"/>
        </w:rPr>
        <w:t>Какое бы то не было прямое или косвенное ограничение прав или установления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социального и должностного положения, возраста, места жительства, а также других обстоятельств, не связанные с деловыми качествами работников, не допускается, за исключением случаев, предусмотренных федеральным законом.</w:t>
      </w:r>
      <w:proofErr w:type="gramEnd"/>
    </w:p>
    <w:p w:rsidR="00FE70C5" w:rsidRDefault="00FE70C5" w:rsidP="00FE70C5">
      <w:pPr>
        <w:jc w:val="both"/>
        <w:rPr>
          <w:color w:val="333333"/>
        </w:rPr>
      </w:pPr>
      <w:r>
        <w:rPr>
          <w:color w:val="333333"/>
        </w:rPr>
        <w:t>2.2.3. Запрещается отказывать в заключени</w:t>
      </w:r>
      <w:proofErr w:type="gramStart"/>
      <w:r>
        <w:rPr>
          <w:color w:val="333333"/>
        </w:rPr>
        <w:t>и</w:t>
      </w:r>
      <w:proofErr w:type="gramEnd"/>
      <w:r>
        <w:rPr>
          <w:color w:val="333333"/>
        </w:rPr>
        <w:t xml:space="preserve"> трудового договора женщинам по мотивам, связанным с беременностью или наличием детей. Запрещается отказывать в заключени</w:t>
      </w:r>
      <w:proofErr w:type="gramStart"/>
      <w:r>
        <w:rPr>
          <w:color w:val="333333"/>
        </w:rPr>
        <w:t>и</w:t>
      </w:r>
      <w:proofErr w:type="gramEnd"/>
      <w:r>
        <w:rPr>
          <w:color w:val="333333"/>
        </w:rPr>
        <w:t xml:space="preserve">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rsidR="00FE70C5" w:rsidRDefault="00FE70C5" w:rsidP="00FE70C5">
      <w:pPr>
        <w:jc w:val="both"/>
        <w:rPr>
          <w:color w:val="333333"/>
        </w:rPr>
      </w:pPr>
      <w:r>
        <w:rPr>
          <w:color w:val="333333"/>
        </w:rPr>
        <w:t>2.2.4. По требованию лица, которому отказано в заключени</w:t>
      </w:r>
      <w:proofErr w:type="gramStart"/>
      <w:r>
        <w:rPr>
          <w:color w:val="333333"/>
        </w:rPr>
        <w:t>и</w:t>
      </w:r>
      <w:proofErr w:type="gramEnd"/>
      <w:r>
        <w:rPr>
          <w:color w:val="333333"/>
        </w:rPr>
        <w:t xml:space="preserve"> трудового договора, работодатель обязан сообщить причину отказа в письменной форме.</w:t>
      </w:r>
    </w:p>
    <w:p w:rsidR="00FE70C5" w:rsidRDefault="00FE70C5" w:rsidP="00FE70C5">
      <w:pPr>
        <w:jc w:val="both"/>
        <w:rPr>
          <w:color w:val="333333"/>
        </w:rPr>
      </w:pPr>
      <w:r>
        <w:rPr>
          <w:color w:val="333333"/>
        </w:rPr>
        <w:t>2.2.5. Отказ в заключени</w:t>
      </w:r>
      <w:proofErr w:type="gramStart"/>
      <w:r>
        <w:rPr>
          <w:color w:val="333333"/>
        </w:rPr>
        <w:t>и</w:t>
      </w:r>
      <w:proofErr w:type="gramEnd"/>
      <w:r>
        <w:rPr>
          <w:color w:val="333333"/>
        </w:rPr>
        <w:t xml:space="preserve"> трудового договора может быть обжалован в суд.</w:t>
      </w:r>
    </w:p>
    <w:p w:rsidR="00FE70C5" w:rsidRDefault="00FE70C5" w:rsidP="00FE70C5">
      <w:pPr>
        <w:jc w:val="both"/>
        <w:rPr>
          <w:b/>
          <w:color w:val="333333"/>
        </w:rPr>
      </w:pPr>
      <w:r>
        <w:rPr>
          <w:b/>
          <w:color w:val="333333"/>
        </w:rPr>
        <w:t>2.3. Изменение условий трудового договора и перевод на другую работу</w:t>
      </w:r>
    </w:p>
    <w:p w:rsidR="00FE70C5" w:rsidRDefault="00FE70C5" w:rsidP="00FE70C5">
      <w:pPr>
        <w:jc w:val="both"/>
        <w:rPr>
          <w:color w:val="333333"/>
        </w:rPr>
      </w:pPr>
      <w:r>
        <w:rPr>
          <w:color w:val="333333"/>
        </w:rPr>
        <w:t>2.3.1. 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(ст. 74 ТК РФ). Соглашение об изменении определенных сторонами условий трудового договора заключается в письменной форме и оформляется дополнительным соглашением к трудовому договору (ст. 72 ТК РФ). Изменение условий (содержания) трудового договора возможно по следующим основаниям:</w:t>
      </w:r>
    </w:p>
    <w:p w:rsidR="00FE70C5" w:rsidRDefault="00FE70C5" w:rsidP="00FE70C5">
      <w:pPr>
        <w:jc w:val="both"/>
        <w:rPr>
          <w:color w:val="333333"/>
        </w:rPr>
      </w:pPr>
      <w:r>
        <w:rPr>
          <w:color w:val="333333"/>
        </w:rPr>
        <w:t>а) изменение определенных сторонами условий трудового договора по причинам, связанным с изменением организационных или технологических условий труда;</w:t>
      </w:r>
    </w:p>
    <w:p w:rsidR="00FE70C5" w:rsidRDefault="00FE70C5" w:rsidP="00FE70C5">
      <w:pPr>
        <w:jc w:val="both"/>
        <w:rPr>
          <w:color w:val="333333"/>
        </w:rPr>
      </w:pPr>
      <w:r>
        <w:rPr>
          <w:color w:val="333333"/>
        </w:rPr>
        <w:t>б) перевод на другую работу (постоянное или временное изменение трудовой функции работника или структурного подразделения, в котором он работает).</w:t>
      </w:r>
    </w:p>
    <w:p w:rsidR="00FE70C5" w:rsidRDefault="00FE70C5" w:rsidP="00FE70C5">
      <w:pPr>
        <w:jc w:val="both"/>
        <w:rPr>
          <w:color w:val="333333"/>
        </w:rPr>
      </w:pPr>
      <w:r>
        <w:rPr>
          <w:color w:val="333333"/>
        </w:rPr>
        <w:t>2.3.2. В случае, когда по причинам, связанным с изменением организационных или технологических условий труда (изменения в технике и технологии производства, структурная реорганизация производства, другие причины),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 (ст. 74 ТК РФ). К числу таких причин могут относиться:</w:t>
      </w:r>
    </w:p>
    <w:p w:rsidR="00FE70C5" w:rsidRDefault="00FE70C5" w:rsidP="00FE70C5">
      <w:pPr>
        <w:numPr>
          <w:ilvl w:val="0"/>
          <w:numId w:val="3"/>
        </w:numPr>
        <w:jc w:val="both"/>
        <w:rPr>
          <w:color w:val="333333"/>
        </w:rPr>
      </w:pPr>
      <w:r>
        <w:rPr>
          <w:color w:val="333333"/>
        </w:rPr>
        <w:t>реорганизация учреждения (слияние, присоединение, разделение, выделение, преобразование), а также внутренняя реорганизация в учреждении;</w:t>
      </w:r>
    </w:p>
    <w:p w:rsidR="00FE70C5" w:rsidRDefault="00FE70C5" w:rsidP="00FE70C5">
      <w:pPr>
        <w:numPr>
          <w:ilvl w:val="0"/>
          <w:numId w:val="3"/>
        </w:numPr>
        <w:jc w:val="both"/>
        <w:rPr>
          <w:color w:val="333333"/>
        </w:rPr>
      </w:pPr>
      <w:r>
        <w:rPr>
          <w:color w:val="333333"/>
        </w:rPr>
        <w:t>изменения в осуществлении образовательного процесса в учреждении (сокращение количества детей, групп).</w:t>
      </w:r>
    </w:p>
    <w:p w:rsidR="00FE70C5" w:rsidRDefault="00FE70C5" w:rsidP="00FE70C5">
      <w:pPr>
        <w:jc w:val="both"/>
        <w:rPr>
          <w:color w:val="333333"/>
        </w:rPr>
      </w:pPr>
      <w:r>
        <w:rPr>
          <w:color w:val="333333"/>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w:t>
      </w:r>
    </w:p>
    <w:p w:rsidR="00FE70C5" w:rsidRDefault="00FE70C5" w:rsidP="00FE70C5">
      <w:pPr>
        <w:jc w:val="both"/>
        <w:rPr>
          <w:color w:val="333333"/>
        </w:rPr>
      </w:pPr>
      <w:r>
        <w:rPr>
          <w:color w:val="333333"/>
        </w:rPr>
        <w:t>2.3.3. Перевод на другую постоянную работу в пределах одного образовательного учреждения оформляется приказом работодателя, на основании которого делается запись в трудовой книжке работника.</w:t>
      </w:r>
    </w:p>
    <w:p w:rsidR="00FE70C5" w:rsidRDefault="00FE70C5" w:rsidP="00FE70C5">
      <w:pPr>
        <w:jc w:val="both"/>
        <w:rPr>
          <w:color w:val="333333"/>
        </w:rPr>
      </w:pPr>
      <w:r>
        <w:rPr>
          <w:color w:val="333333"/>
        </w:rPr>
        <w:t xml:space="preserve">2.3.4. По соглашению сторон трудового договора, заключаемого в письменной форме, работник может быть временно переведен на другую работу у того же работодателя на </w:t>
      </w:r>
      <w:r>
        <w:rPr>
          <w:color w:val="333333"/>
        </w:rPr>
        <w:lastRenderedPageBreak/>
        <w:t>срок до одного года, а в случае, когда такой перевод осуществляется для замещения временно отсутствующего работника, за которым сохраняется место работы, - до выхода этого работника на работу. 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rsidR="00FE70C5" w:rsidRDefault="00FE70C5" w:rsidP="00FE70C5">
      <w:pPr>
        <w:jc w:val="both"/>
        <w:rPr>
          <w:color w:val="333333"/>
        </w:rPr>
      </w:pPr>
      <w:r>
        <w:rPr>
          <w:color w:val="333333"/>
        </w:rPr>
        <w:t>2.3.5. Перевод на не обусловленную трудовым договором работу у того же работодателя без согласия работника возможен только в исключительных случаях, предусмотренных ст. 72.2 ТКРФ. При этом перевод на работу, требующую более низкой квалификации, допускается только с письменного согласия работника. Исполнение работником обязанностей временно отсутствующего работника (отпуск, болезнь, повышение квалификации и т. д.) возможно только с согласия работника, которому работодатель поручает эту работу, и на условиях, предусмотренных ст. 60.2, 72.2, 151 ТК РФ - без освобождения от основной работы или путем временного перевода на другую работу. Перевод работника на другую работу в соответствии с медицинским заключением производится в порядке, предусмотренном ст. 73, 182, 254 ТК РФ.</w:t>
      </w:r>
    </w:p>
    <w:p w:rsidR="00FE70C5" w:rsidRDefault="00FE70C5" w:rsidP="00FE70C5">
      <w:pPr>
        <w:jc w:val="both"/>
        <w:rPr>
          <w:color w:val="333333"/>
        </w:rPr>
      </w:pPr>
      <w:r>
        <w:rPr>
          <w:color w:val="333333"/>
        </w:rPr>
        <w:t>2.3.6. Работодатель обязан в соответствии со ст. 76 ТК РФ отстранить от работы (не допускать к работе) работника:</w:t>
      </w:r>
    </w:p>
    <w:p w:rsidR="00FE70C5" w:rsidRDefault="00FE70C5" w:rsidP="00FE70C5">
      <w:pPr>
        <w:jc w:val="both"/>
        <w:rPr>
          <w:color w:val="333333"/>
        </w:rPr>
      </w:pPr>
      <w:r>
        <w:rPr>
          <w:color w:val="333333"/>
        </w:rPr>
        <w:t>- появившегося на работе в состоянии алкогольного, наркотического или иного токсического опьянения;</w:t>
      </w:r>
    </w:p>
    <w:p w:rsidR="00FE70C5" w:rsidRDefault="00FE70C5" w:rsidP="00FE70C5">
      <w:pPr>
        <w:jc w:val="both"/>
        <w:rPr>
          <w:color w:val="333333"/>
        </w:rPr>
      </w:pPr>
      <w:r>
        <w:rPr>
          <w:color w:val="333333"/>
        </w:rPr>
        <w:t>- не прошедшего в установленном порядке обучение и проверку знаний и навыков в области охраны труда;</w:t>
      </w:r>
    </w:p>
    <w:p w:rsidR="00FE70C5" w:rsidRDefault="00FE70C5" w:rsidP="00273053">
      <w:pPr>
        <w:pStyle w:val="a5"/>
      </w:pPr>
      <w:proofErr w:type="gramStart"/>
      <w:r w:rsidRPr="00273053">
        <w:rPr>
          <w:rFonts w:ascii="Times New Roman" w:hAnsi="Times New Roman" w:cs="Times New Roman"/>
          <w:sz w:val="24"/>
          <w:szCs w:val="24"/>
        </w:rPr>
        <w:t>- не прошедшего в установленном порядке обязательный медицинский осмотр (обследование), а также обязательное психиатрическое освидетельствование в случаях, предусмотренных федеральными законами и иными нормативными правовы</w:t>
      </w:r>
      <w:r w:rsidR="00273053">
        <w:rPr>
          <w:rFonts w:ascii="Times New Roman" w:hAnsi="Times New Roman" w:cs="Times New Roman"/>
          <w:sz w:val="24"/>
          <w:szCs w:val="24"/>
        </w:rPr>
        <w:t xml:space="preserve">ми актами Российской Федерации; </w:t>
      </w:r>
      <w:r w:rsidRPr="00273053">
        <w:rPr>
          <w:rFonts w:ascii="Times New Roman" w:hAnsi="Times New Roman" w:cs="Times New Roman"/>
          <w:sz w:val="24"/>
          <w:szCs w:val="24"/>
        </w:rPr>
        <w:t>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противопоказаний для выполнения работником работы, обусловленной трудовым договором</w:t>
      </w:r>
      <w:r>
        <w:t>;</w:t>
      </w:r>
      <w:proofErr w:type="gramEnd"/>
      <w:r>
        <w:br/>
      </w:r>
      <w:r w:rsidRPr="00273053">
        <w:rPr>
          <w:rFonts w:ascii="Times New Roman" w:hAnsi="Times New Roman" w:cs="Times New Roman"/>
          <w:sz w:val="24"/>
          <w:szCs w:val="24"/>
        </w:rPr>
        <w:t>- по требованию органов или должностных лиц, уполномоченных федеральными законами и иными нормативными правовыми актами Российской Федерации;</w:t>
      </w:r>
      <w:r w:rsidRPr="00273053">
        <w:rPr>
          <w:rFonts w:ascii="Times New Roman" w:hAnsi="Times New Roman" w:cs="Times New Roman"/>
          <w:sz w:val="24"/>
          <w:szCs w:val="24"/>
        </w:rPr>
        <w:br/>
        <w:t>в других случаях, предусмотренных федеральными законами и иными нормативными правовыми актами Российской Федерации</w:t>
      </w:r>
      <w:r>
        <w:t>.</w:t>
      </w:r>
    </w:p>
    <w:p w:rsidR="00FE70C5" w:rsidRDefault="00FE70C5" w:rsidP="00FE70C5">
      <w:pPr>
        <w:jc w:val="both"/>
        <w:rPr>
          <w:b/>
          <w:color w:val="333333"/>
        </w:rPr>
      </w:pPr>
      <w:r>
        <w:rPr>
          <w:b/>
          <w:color w:val="333333"/>
        </w:rPr>
        <w:t>2.4. Прекращение трудового договора</w:t>
      </w:r>
    </w:p>
    <w:p w:rsidR="00FE70C5" w:rsidRDefault="00FE70C5" w:rsidP="00FE70C5">
      <w:pPr>
        <w:jc w:val="both"/>
        <w:rPr>
          <w:color w:val="333333"/>
        </w:rPr>
      </w:pPr>
      <w:r>
        <w:rPr>
          <w:color w:val="333333"/>
        </w:rPr>
        <w:t>2.4.1. Прекращение трудового договора возможно только по основаниям, предусмотренным трудовым законодательством.</w:t>
      </w:r>
    </w:p>
    <w:p w:rsidR="00FE70C5" w:rsidRDefault="00FE70C5" w:rsidP="00FE70C5">
      <w:pPr>
        <w:jc w:val="both"/>
        <w:rPr>
          <w:color w:val="333333"/>
        </w:rPr>
      </w:pPr>
      <w:r>
        <w:rPr>
          <w:color w:val="333333"/>
        </w:rPr>
        <w:t xml:space="preserve">2.4.2. Трудовой договор </w:t>
      </w:r>
      <w:proofErr w:type="gramStart"/>
      <w:r>
        <w:rPr>
          <w:color w:val="333333"/>
        </w:rPr>
        <w:t>может быть в любое время расторгнут</w:t>
      </w:r>
      <w:proofErr w:type="gramEnd"/>
      <w:r>
        <w:rPr>
          <w:color w:val="333333"/>
        </w:rPr>
        <w:t xml:space="preserve"> по соглашению сторон трудового договора (ст. 78 ТК РФ).</w:t>
      </w:r>
    </w:p>
    <w:p w:rsidR="00FE70C5" w:rsidRDefault="00FE70C5" w:rsidP="00FE70C5">
      <w:pPr>
        <w:jc w:val="both"/>
        <w:rPr>
          <w:color w:val="333333"/>
        </w:rPr>
      </w:pPr>
      <w:r>
        <w:rPr>
          <w:color w:val="333333"/>
        </w:rPr>
        <w:t>2.4.3. Срочный трудовой договор прекращается с истечением срока его действия (ст. 79 ТК РФ). О прекращении трудового договора в связи с истечением срока его действия работник должен быть предупрежден в письменной форме не менее чем за три календарных дня до увольнения, за исключением случаев, когда истекает срок действия срочного трудового договора, заключенного на время исполнения обязанностей отсутствующего работника. Трудовой договор, заключенный на время выполнения определенной работы, прекращается по завершении этой работы. Трудовой договор, заключенный на время исполнения обязанностей отсутствующего работника, прекращается с выходом этого работника на работу.</w:t>
      </w:r>
    </w:p>
    <w:p w:rsidR="00FE70C5" w:rsidRDefault="00FE70C5" w:rsidP="00FE70C5">
      <w:pPr>
        <w:jc w:val="both"/>
        <w:rPr>
          <w:color w:val="333333"/>
        </w:rPr>
      </w:pPr>
      <w:r>
        <w:rPr>
          <w:color w:val="333333"/>
        </w:rPr>
        <w:t>2.4.4. Работник имеет право расторгнуть трудовой договор, предупредив об этом работодателя в письменной форме не позднее, чем за две недели (14 календарных дней), если иной срок не установлен ТК РФ или иным федеральным законом. Течение указанного срока начинается на следующий день после получения работодателем заявления работника об увольнении.</w:t>
      </w:r>
    </w:p>
    <w:p w:rsidR="00FE70C5" w:rsidRDefault="00FE70C5" w:rsidP="00FE70C5">
      <w:pPr>
        <w:jc w:val="both"/>
        <w:rPr>
          <w:color w:val="333333"/>
        </w:rPr>
      </w:pPr>
      <w:r>
        <w:rPr>
          <w:color w:val="333333"/>
        </w:rPr>
        <w:lastRenderedPageBreak/>
        <w:t xml:space="preserve">2.4.5. По соглашению между работником и работодателем трудовой </w:t>
      </w:r>
      <w:proofErr w:type="gramStart"/>
      <w:r>
        <w:rPr>
          <w:color w:val="333333"/>
        </w:rPr>
        <w:t>договор</w:t>
      </w:r>
      <w:proofErr w:type="gramEnd"/>
      <w:r>
        <w:rPr>
          <w:color w:val="333333"/>
        </w:rPr>
        <w:t xml:space="preserve"> может быть расторгнут и до истечения срока предупреждения об увольнении (ст. 80 ТК РФ). </w:t>
      </w:r>
      <w:proofErr w:type="gramStart"/>
      <w:r>
        <w:rPr>
          <w:color w:val="333333"/>
        </w:rPr>
        <w:t>В случаях, когда заявление работника об увольнении по его инициативе (по собственному желанию) обусловлено невозможностью продолжения им работы (зачисление в образовательное учреждение, выход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работодатель обязан расторгнуть трудовой</w:t>
      </w:r>
      <w:proofErr w:type="gramEnd"/>
      <w:r>
        <w:rPr>
          <w:color w:val="333333"/>
        </w:rPr>
        <w:t xml:space="preserve"> договор в срок, указанный в заявлении работника.</w:t>
      </w:r>
    </w:p>
    <w:p w:rsidR="00FE70C5" w:rsidRDefault="00FE70C5" w:rsidP="00FE70C5">
      <w:pPr>
        <w:jc w:val="both"/>
        <w:rPr>
          <w:color w:val="333333"/>
        </w:rPr>
      </w:pPr>
      <w:r>
        <w:rPr>
          <w:color w:val="333333"/>
        </w:rPr>
        <w:t>2.4.6. 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ТК РФ и иными федеральными законами не может быть отказано в заключени</w:t>
      </w:r>
      <w:proofErr w:type="gramStart"/>
      <w:r>
        <w:rPr>
          <w:color w:val="333333"/>
        </w:rPr>
        <w:t>и</w:t>
      </w:r>
      <w:proofErr w:type="gramEnd"/>
      <w:r>
        <w:rPr>
          <w:color w:val="333333"/>
        </w:rPr>
        <w:t xml:space="preserve"> трудового договора. По истечении срока предупреждения об увольнении работник имеет право прекратить работу. Если по истечении срока предупреждения об увольнении трудовой договор не </w:t>
      </w:r>
      <w:proofErr w:type="gramStart"/>
      <w:r>
        <w:rPr>
          <w:color w:val="333333"/>
        </w:rPr>
        <w:t>был</w:t>
      </w:r>
      <w:proofErr w:type="gramEnd"/>
      <w:r>
        <w:rPr>
          <w:color w:val="333333"/>
        </w:rPr>
        <w:t xml:space="preserve"> расторгнут, и работник не настаивает на увольнении, то действие трудового договора продолжается.</w:t>
      </w:r>
    </w:p>
    <w:p w:rsidR="00FE70C5" w:rsidRDefault="00FE70C5" w:rsidP="00FE70C5">
      <w:pPr>
        <w:jc w:val="both"/>
        <w:rPr>
          <w:color w:val="333333"/>
        </w:rPr>
      </w:pPr>
      <w:r>
        <w:rPr>
          <w:color w:val="333333"/>
        </w:rPr>
        <w:t xml:space="preserve">2.4.7.Работник, заключивший договор с условием об испытательном сроке, имеет право расторгнуть трудовой договор в период испытания, предупредив об этом работодателя в письменной форме за три дня (ч. 4 ст. 71 ТК РФ). </w:t>
      </w:r>
      <w:proofErr w:type="gramStart"/>
      <w:r>
        <w:rPr>
          <w:color w:val="333333"/>
        </w:rPr>
        <w:t>При неудовлетворительном результате испытания работодатель имеет право до истечения срока испытания расторгнуть трудовой договор с работником, предупредив его об этом в письменной форме не позднее, чем за 3 дня с указанием причин, послужившим основанием для признания этого работника не выдержавшим испытание (ст. 71 ТК РФ) В период испытания на работника распространяются все нормативно-правовые и локальные акты, как и для работника</w:t>
      </w:r>
      <w:proofErr w:type="gramEnd"/>
      <w:r>
        <w:rPr>
          <w:color w:val="333333"/>
        </w:rPr>
        <w:t xml:space="preserve">, </w:t>
      </w:r>
      <w:proofErr w:type="gramStart"/>
      <w:r>
        <w:rPr>
          <w:color w:val="333333"/>
        </w:rPr>
        <w:t>принятого</w:t>
      </w:r>
      <w:proofErr w:type="gramEnd"/>
      <w:r>
        <w:rPr>
          <w:color w:val="333333"/>
        </w:rPr>
        <w:t xml:space="preserve"> на постоянную работу.</w:t>
      </w:r>
    </w:p>
    <w:p w:rsidR="00FE70C5" w:rsidRDefault="00FE70C5" w:rsidP="00FE70C5">
      <w:pPr>
        <w:jc w:val="both"/>
        <w:rPr>
          <w:color w:val="333333"/>
        </w:rPr>
      </w:pPr>
      <w:r>
        <w:rPr>
          <w:color w:val="333333"/>
        </w:rPr>
        <w:t>2.4.8. Увольнение по результатам аттестации работников, а также в случаях сокращения численности или штата работников учреждения допускается, если невозможно перевести работника с его согласия на другую работу. Причинами увольнения работников, в том числе педагогических работников, по п. 2 ч. 1 ст. 81 ТК РФ могут являться:</w:t>
      </w:r>
    </w:p>
    <w:p w:rsidR="00FE70C5" w:rsidRDefault="00FE70C5" w:rsidP="00FE70C5">
      <w:pPr>
        <w:jc w:val="both"/>
        <w:rPr>
          <w:color w:val="333333"/>
        </w:rPr>
      </w:pPr>
      <w:r>
        <w:rPr>
          <w:color w:val="333333"/>
        </w:rPr>
        <w:t>- реорганизация учреждения;</w:t>
      </w:r>
    </w:p>
    <w:p w:rsidR="00FE70C5" w:rsidRDefault="00FE70C5" w:rsidP="00FE70C5">
      <w:pPr>
        <w:jc w:val="both"/>
        <w:rPr>
          <w:color w:val="333333"/>
        </w:rPr>
      </w:pPr>
      <w:r>
        <w:rPr>
          <w:color w:val="333333"/>
        </w:rPr>
        <w:t>- исключение из штатного расписания некоторых должностей;</w:t>
      </w:r>
    </w:p>
    <w:p w:rsidR="00FE70C5" w:rsidRDefault="00FE70C5" w:rsidP="00FE70C5">
      <w:pPr>
        <w:jc w:val="both"/>
        <w:rPr>
          <w:color w:val="333333"/>
        </w:rPr>
      </w:pPr>
      <w:r>
        <w:rPr>
          <w:color w:val="333333"/>
        </w:rPr>
        <w:t>- сокращение численности работников.</w:t>
      </w:r>
    </w:p>
    <w:p w:rsidR="00FE70C5" w:rsidRDefault="00FE70C5" w:rsidP="00FE70C5">
      <w:pPr>
        <w:jc w:val="both"/>
        <w:rPr>
          <w:color w:val="333333"/>
        </w:rPr>
      </w:pPr>
      <w:r>
        <w:rPr>
          <w:color w:val="333333"/>
        </w:rPr>
        <w:t>2.4.9. Ликвидация или реорганизация образовательного учреждения, которая может повлечь увольнение работников в связи сокращением численности или штата работников, осуществляется, как правило, по окончании учебного года.</w:t>
      </w:r>
    </w:p>
    <w:p w:rsidR="002178C1" w:rsidRPr="00273BCE" w:rsidRDefault="002178C1" w:rsidP="002178C1">
      <w:pPr>
        <w:tabs>
          <w:tab w:val="left" w:pos="284"/>
          <w:tab w:val="left" w:pos="540"/>
          <w:tab w:val="num" w:pos="720"/>
          <w:tab w:val="left" w:pos="1620"/>
        </w:tabs>
        <w:jc w:val="both"/>
        <w:rPr>
          <w:rFonts w:cs="Tahoma"/>
        </w:rPr>
      </w:pPr>
      <w:r w:rsidRPr="00273BCE">
        <w:rPr>
          <w:rFonts w:cs="Tahoma"/>
        </w:rPr>
        <w:t xml:space="preserve">2.4.10. В соответствии со ст. 81 ТК РФ трудовой </w:t>
      </w:r>
      <w:proofErr w:type="gramStart"/>
      <w:r w:rsidRPr="00273BCE">
        <w:rPr>
          <w:rFonts w:cs="Tahoma"/>
        </w:rPr>
        <w:t>договор</w:t>
      </w:r>
      <w:proofErr w:type="gramEnd"/>
      <w:r w:rsidRPr="00273BCE">
        <w:rPr>
          <w:rFonts w:cs="Tahoma"/>
        </w:rPr>
        <w:t xml:space="preserve"> может быть расторгнут по инициативе работодателя в случаях:</w:t>
      </w:r>
    </w:p>
    <w:p w:rsidR="002178C1" w:rsidRPr="002178C1" w:rsidRDefault="002178C1" w:rsidP="002178C1">
      <w:pPr>
        <w:tabs>
          <w:tab w:val="left" w:pos="284"/>
          <w:tab w:val="left" w:pos="540"/>
          <w:tab w:val="num" w:pos="720"/>
          <w:tab w:val="left" w:pos="1620"/>
        </w:tabs>
        <w:ind w:firstLine="284"/>
        <w:jc w:val="both"/>
        <w:rPr>
          <w:rFonts w:cs="Tahoma"/>
        </w:rPr>
      </w:pPr>
      <w:r w:rsidRPr="002178C1">
        <w:rPr>
          <w:rFonts w:cs="Tahoma"/>
        </w:rPr>
        <w:t>– появления работника на работе (на своем рабочем месте  либо на территории организации - работодателя или объекта, где по поручению работодателя работник должен выполнять трудовую функцию) в состоянии алкогольного наркотического или иного токсического опьянения;</w:t>
      </w:r>
    </w:p>
    <w:p w:rsidR="00FE70C5" w:rsidRDefault="00FE70C5" w:rsidP="00FE70C5">
      <w:pPr>
        <w:jc w:val="both"/>
        <w:rPr>
          <w:color w:val="333333"/>
        </w:rPr>
      </w:pPr>
      <w:r>
        <w:rPr>
          <w:color w:val="333333"/>
        </w:rPr>
        <w:t xml:space="preserve"> В соответствии с п. 8 ч. 1 ст. 81 ТК РФ трудовой договор может быть прекращен за совершение работником, выполняющим воспитательные функции, аморального проступка, несовместимого с продолжением данной работы.</w:t>
      </w:r>
    </w:p>
    <w:p w:rsidR="00FE70C5" w:rsidRDefault="00FE70C5" w:rsidP="00FE70C5">
      <w:pPr>
        <w:jc w:val="both"/>
        <w:rPr>
          <w:color w:val="333333"/>
        </w:rPr>
      </w:pPr>
      <w:r>
        <w:rPr>
          <w:color w:val="333333"/>
        </w:rPr>
        <w:t>Аморальным проступком является виновное действие или бездействие, которое нарушает основные моральные нормы общества и противоречит содержанию трудовой функции педагогического работника (например, поведение, унижающее человеческое достоинство, нахождение в состоянии алкогольного или наркотического опьянения и т. п.). Допускается увольнение только тех работников, которые занимаются воспитательной деятельностью, и независимо от того, где совершён аморальный проступок (по месту работы или в быту).</w:t>
      </w:r>
    </w:p>
    <w:p w:rsidR="00FE70C5" w:rsidRDefault="00FE70C5" w:rsidP="00FE70C5">
      <w:pPr>
        <w:jc w:val="both"/>
        <w:rPr>
          <w:color w:val="333333"/>
        </w:rPr>
      </w:pPr>
      <w:r>
        <w:rPr>
          <w:color w:val="333333"/>
        </w:rPr>
        <w:lastRenderedPageBreak/>
        <w:t>Если аморальный проступок совершен работником по месту работы и в связи с исполнением им трудовых обязанностей, то такой работник может быть уволен с работы при условии соблюдения порядка применения дисциплинарных взысканий, установленного ст. 193 ТК РФ. Если аморальный проступок совершен работником вне места работы или по месту работы, но не в связи с исполнением им трудовых обязанностей, то увольнение работника не допускается позднее одного года со дня обнаружения проступка работодателем (ч. 5 ст. 81 ТК РФ).</w:t>
      </w:r>
    </w:p>
    <w:p w:rsidR="00FE70C5" w:rsidRDefault="00FE70C5" w:rsidP="00FE70C5">
      <w:pPr>
        <w:jc w:val="both"/>
        <w:rPr>
          <w:color w:val="333333"/>
        </w:rPr>
      </w:pPr>
      <w:r>
        <w:rPr>
          <w:color w:val="333333"/>
        </w:rPr>
        <w:t>2.4.11. Помимо оснований, предусмотренных ст. 81 ТК РФ и иными федеральными законами, дополнительными основаниями прекращения трудового договора с педагогическим работником в соответствии со ст. 336 ТК РФ являются:</w:t>
      </w:r>
    </w:p>
    <w:p w:rsidR="00FE70C5" w:rsidRDefault="00FE70C5" w:rsidP="00FE70C5">
      <w:pPr>
        <w:jc w:val="both"/>
        <w:rPr>
          <w:color w:val="333333"/>
        </w:rPr>
      </w:pPr>
      <w:r>
        <w:rPr>
          <w:color w:val="333333"/>
        </w:rPr>
        <w:t>- повторное в течение одного года грубое нарушение устава образовательного учреждения;</w:t>
      </w:r>
    </w:p>
    <w:p w:rsidR="00FE70C5" w:rsidRDefault="00FE70C5" w:rsidP="00FE70C5">
      <w:pPr>
        <w:jc w:val="both"/>
        <w:rPr>
          <w:color w:val="333333"/>
        </w:rPr>
      </w:pPr>
      <w:r>
        <w:rPr>
          <w:color w:val="333333"/>
        </w:rPr>
        <w:t>- применение, в том числе однократное, методов воспитания, связанных с физическим и (или) психическим насилием над личностью ребенка;</w:t>
      </w:r>
    </w:p>
    <w:p w:rsidR="00FE70C5" w:rsidRDefault="00FE70C5" w:rsidP="00FE70C5">
      <w:pPr>
        <w:jc w:val="both"/>
        <w:rPr>
          <w:color w:val="333333"/>
        </w:rPr>
      </w:pPr>
      <w:r>
        <w:rPr>
          <w:color w:val="333333"/>
        </w:rPr>
        <w:t>2.4.12. Прекращение трудового договора оформляется приказом работодателя (ст. 84.1 ТК РФ). С приказом работодателя о прекращении трудового договора 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w:t>
      </w:r>
    </w:p>
    <w:p w:rsidR="00FE70C5" w:rsidRDefault="00FE70C5" w:rsidP="00FE70C5">
      <w:pPr>
        <w:jc w:val="both"/>
        <w:rPr>
          <w:color w:val="333333"/>
        </w:rPr>
      </w:pPr>
      <w:r>
        <w:rPr>
          <w:color w:val="333333"/>
        </w:rPr>
        <w:t>2.4.13. Днем прекращения трудового договора во всех случаях является последний день работы работника, за исключением случаев, когда работник фактически не работал, но за ним в соответствии с ТК РФ или иным федеральным законом сохранялось место работы (должность).</w:t>
      </w:r>
    </w:p>
    <w:p w:rsidR="00FE70C5" w:rsidRDefault="00FE70C5" w:rsidP="00FE70C5">
      <w:pPr>
        <w:jc w:val="both"/>
        <w:rPr>
          <w:color w:val="333333"/>
        </w:rPr>
      </w:pPr>
      <w:r>
        <w:rPr>
          <w:color w:val="333333"/>
        </w:rPr>
        <w:t>2.4.14. В день прекращения трудового договора работодатель обязан выдать работнику его трудовую книжку</w:t>
      </w:r>
      <w:r w:rsidR="009811D2">
        <w:rPr>
          <w:color w:val="333333"/>
        </w:rPr>
        <w:t>, в бумажном варианте,</w:t>
      </w:r>
      <w:r>
        <w:rPr>
          <w:color w:val="333333"/>
        </w:rPr>
        <w:t xml:space="preserve"> с внесенной в нее записью об увольнении и произвести с ним окончательный расчет. </w:t>
      </w:r>
      <w:proofErr w:type="gramStart"/>
      <w:r>
        <w:rPr>
          <w:color w:val="333333"/>
        </w:rPr>
        <w:t>Запись в трудовую книжку об основании и о причине прекращения трудового договора должна быть произведена в точном соответствии с формулировками ТК РФ или иного федерального закона и со ссылкой на соответствующие статью, часть статьи, пункт статьи ТК РФ или иного федерального закона.</w:t>
      </w:r>
      <w:proofErr w:type="gramEnd"/>
      <w:r w:rsidR="009811D2">
        <w:rPr>
          <w:color w:val="333333"/>
        </w:rPr>
        <w:t xml:space="preserve"> В электронную трудовую книжку работодатель </w:t>
      </w:r>
      <w:r w:rsidR="009811D2">
        <w:t xml:space="preserve">отправляет  в ПФР сведения </w:t>
      </w:r>
      <w:proofErr w:type="gramStart"/>
      <w:r w:rsidR="009811D2">
        <w:t>о</w:t>
      </w:r>
      <w:proofErr w:type="gramEnd"/>
      <w:r w:rsidR="009811D2">
        <w:t xml:space="preserve">  увольнении работника не позднее следующего рабочего дня после даты, когда издали соответствующий приказ.</w:t>
      </w:r>
    </w:p>
    <w:p w:rsidR="00FE70C5" w:rsidRDefault="00FE70C5" w:rsidP="00FE70C5">
      <w:pPr>
        <w:jc w:val="both"/>
        <w:rPr>
          <w:color w:val="333333"/>
        </w:rPr>
      </w:pPr>
      <w:r>
        <w:rPr>
          <w:color w:val="333333"/>
        </w:rPr>
        <w:t>2.4.15. При получении трудовой книжки</w:t>
      </w:r>
      <w:r w:rsidR="009811D2">
        <w:rPr>
          <w:color w:val="333333"/>
        </w:rPr>
        <w:t xml:space="preserve">, в бумажном варианте, в связи с увольнением, </w:t>
      </w:r>
      <w:r>
        <w:rPr>
          <w:color w:val="333333"/>
        </w:rPr>
        <w:t>работник расписывается в личной карточке и в книге учета движения трудовых книжек и вкладышей к ним, а также в трудовой книжке.</w:t>
      </w:r>
    </w:p>
    <w:p w:rsidR="00FE70C5" w:rsidRDefault="00FE70C5" w:rsidP="00FE70C5">
      <w:pPr>
        <w:jc w:val="both"/>
        <w:rPr>
          <w:color w:val="333333"/>
        </w:rPr>
      </w:pPr>
      <w:r>
        <w:rPr>
          <w:color w:val="333333"/>
        </w:rPr>
        <w:t>2.4.16. На каждого работника ведется личное дело, после увольнения работника личное дело хранится в учреждении.</w:t>
      </w:r>
    </w:p>
    <w:p w:rsidR="001F61EE" w:rsidRPr="003C7A38" w:rsidRDefault="00FE70C5" w:rsidP="001F61EE">
      <w:pPr>
        <w:jc w:val="both"/>
        <w:rPr>
          <w:color w:val="333333"/>
        </w:rPr>
      </w:pPr>
      <w:r>
        <w:rPr>
          <w:color w:val="333333"/>
        </w:rPr>
        <w:t>2.5</w:t>
      </w:r>
      <w:r w:rsidRPr="003C7A38">
        <w:rPr>
          <w:color w:val="333333"/>
        </w:rPr>
        <w:t>. По согласованию с ПК производится увольнение работника в случае неявки на работу более 4-х месяцев подряд вследствие временной нетрудоспособности</w:t>
      </w:r>
      <w:r w:rsidR="001F61EE" w:rsidRPr="003C7A38">
        <w:rPr>
          <w:color w:val="333333"/>
        </w:rPr>
        <w:t xml:space="preserve"> согласно </w:t>
      </w:r>
      <w:proofErr w:type="gramStart"/>
      <w:r w:rsidR="001F61EE" w:rsidRPr="003C7A38">
        <w:rPr>
          <w:color w:val="333333"/>
        </w:rPr>
        <w:t>п</w:t>
      </w:r>
      <w:proofErr w:type="gramEnd"/>
      <w:r w:rsidR="001F61EE" w:rsidRPr="003C7A38">
        <w:rPr>
          <w:color w:val="333333"/>
        </w:rPr>
        <w:t xml:space="preserve"> 6 </w:t>
      </w:r>
      <w:proofErr w:type="spellStart"/>
      <w:r w:rsidR="001F61EE" w:rsidRPr="003C7A38">
        <w:rPr>
          <w:color w:val="333333"/>
        </w:rPr>
        <w:t>ст</w:t>
      </w:r>
      <w:proofErr w:type="spellEnd"/>
      <w:r w:rsidR="001F61EE" w:rsidRPr="003C7A38">
        <w:rPr>
          <w:color w:val="333333"/>
        </w:rPr>
        <w:t xml:space="preserve"> 42 </w:t>
      </w:r>
      <w:r w:rsidR="001F61EE" w:rsidRPr="003C7A38">
        <w:rPr>
          <w:color w:val="212529"/>
        </w:rPr>
        <w:t>Трудового кодекса РБ (далее – ТК)</w:t>
      </w:r>
    </w:p>
    <w:p w:rsidR="003C7A38" w:rsidRDefault="003C7A38" w:rsidP="003C7A38">
      <w:pPr>
        <w:pStyle w:val="a5"/>
        <w:rPr>
          <w:rFonts w:ascii="Times New Roman" w:hAnsi="Times New Roman" w:cs="Times New Roman"/>
          <w:sz w:val="24"/>
          <w:szCs w:val="24"/>
        </w:rPr>
      </w:pPr>
      <w:r>
        <w:rPr>
          <w:rFonts w:ascii="Times New Roman" w:hAnsi="Times New Roman" w:cs="Times New Roman"/>
          <w:sz w:val="24"/>
          <w:szCs w:val="24"/>
        </w:rPr>
        <w:t xml:space="preserve">      </w:t>
      </w:r>
      <w:r w:rsidR="001F61EE" w:rsidRPr="003C7A38">
        <w:rPr>
          <w:rFonts w:ascii="Times New Roman" w:hAnsi="Times New Roman" w:cs="Times New Roman"/>
          <w:sz w:val="24"/>
          <w:szCs w:val="24"/>
        </w:rPr>
        <w:t>При принятии решения о прекращении т</w:t>
      </w:r>
      <w:r>
        <w:rPr>
          <w:rFonts w:ascii="Times New Roman" w:hAnsi="Times New Roman" w:cs="Times New Roman"/>
          <w:sz w:val="24"/>
          <w:szCs w:val="24"/>
        </w:rPr>
        <w:t>рудовых отношений с работником,</w:t>
      </w:r>
    </w:p>
    <w:p w:rsidR="00FE70C5" w:rsidRPr="003C7A38" w:rsidRDefault="003C7A38" w:rsidP="003C7A38">
      <w:pPr>
        <w:pStyle w:val="a5"/>
        <w:rPr>
          <w:rFonts w:ascii="Times New Roman" w:hAnsi="Times New Roman" w:cs="Times New Roman"/>
          <w:sz w:val="24"/>
          <w:szCs w:val="24"/>
        </w:rPr>
      </w:pPr>
      <w:proofErr w:type="gramStart"/>
      <w:r>
        <w:rPr>
          <w:rFonts w:ascii="Times New Roman" w:hAnsi="Times New Roman" w:cs="Times New Roman"/>
          <w:sz w:val="24"/>
          <w:szCs w:val="24"/>
        </w:rPr>
        <w:t>отсутствую</w:t>
      </w:r>
      <w:r w:rsidR="001F61EE" w:rsidRPr="003C7A38">
        <w:rPr>
          <w:rFonts w:ascii="Times New Roman" w:hAnsi="Times New Roman" w:cs="Times New Roman"/>
          <w:sz w:val="24"/>
          <w:szCs w:val="24"/>
        </w:rPr>
        <w:t>щим на работе более 4 месяцев подряд по причине временной нетрудоспособности, нанимателю необходимо иметь в виду, что увольнение по п. 6 ст. 42 ТК  не допускается в случаях, если:                                                                                                                                               – временная нетрудоспособность продолжалась более 4 месяцев, но прерывалась, и работник выходил на работу хотя бы на 1 день;                                                                                        – работник утратил трудоспособность по причине трудового увечья или профессионального заболевания;</w:t>
      </w:r>
      <w:proofErr w:type="gramEnd"/>
      <w:r w:rsidR="001F61EE" w:rsidRPr="003C7A38">
        <w:rPr>
          <w:rFonts w:ascii="Times New Roman" w:hAnsi="Times New Roman" w:cs="Times New Roman"/>
          <w:sz w:val="24"/>
          <w:szCs w:val="24"/>
        </w:rPr>
        <w:t xml:space="preserve">                                                                                                          – работник находится в трудовом или социальном отпуске</w:t>
      </w:r>
    </w:p>
    <w:p w:rsidR="00FE70C5" w:rsidRDefault="00FE70C5" w:rsidP="00FE70C5">
      <w:pPr>
        <w:rPr>
          <w:b/>
        </w:rPr>
      </w:pPr>
    </w:p>
    <w:p w:rsidR="00FE70C5" w:rsidRDefault="00FE70C5" w:rsidP="00FE70C5">
      <w:pPr>
        <w:jc w:val="center"/>
        <w:rPr>
          <w:b/>
        </w:rPr>
      </w:pPr>
      <w:r>
        <w:rPr>
          <w:b/>
        </w:rPr>
        <w:t>3. ОСНОВНЫЕ ОБЯЗАННОСТИ РАБОТНИКОВ</w:t>
      </w:r>
    </w:p>
    <w:p w:rsidR="00FE70C5" w:rsidRDefault="00FE70C5" w:rsidP="00FE70C5">
      <w:pPr>
        <w:jc w:val="both"/>
        <w:rPr>
          <w:b/>
          <w:color w:val="333333"/>
        </w:rPr>
      </w:pPr>
      <w:r>
        <w:rPr>
          <w:b/>
          <w:color w:val="333333"/>
        </w:rPr>
        <w:t>3.1. Работник обязан:</w:t>
      </w:r>
    </w:p>
    <w:p w:rsidR="00FE70C5" w:rsidRDefault="00FE70C5" w:rsidP="00FE70C5">
      <w:pPr>
        <w:jc w:val="both"/>
        <w:rPr>
          <w:color w:val="333333"/>
        </w:rPr>
      </w:pPr>
      <w:r>
        <w:rPr>
          <w:color w:val="333333"/>
        </w:rPr>
        <w:lastRenderedPageBreak/>
        <w:t xml:space="preserve">3.1.1. Выполнять Устав Учреждения, Правила внутреннего трудового распорядка, соответствующие должностные инструкции, «Инструкцию по охране жизни и здоровья детей», </w:t>
      </w:r>
      <w:r>
        <w:t>санитарные нормы и правила</w:t>
      </w:r>
      <w:r>
        <w:rPr>
          <w:color w:val="333333"/>
        </w:rPr>
        <w:t xml:space="preserve"> и другие локальные акты Учреждения</w:t>
      </w:r>
      <w:proofErr w:type="gramStart"/>
      <w:r>
        <w:rPr>
          <w:color w:val="333333"/>
        </w:rPr>
        <w:t xml:space="preserve"> .</w:t>
      </w:r>
      <w:proofErr w:type="gramEnd"/>
    </w:p>
    <w:p w:rsidR="00FE70C5" w:rsidRDefault="00FE70C5" w:rsidP="00FE70C5">
      <w:pPr>
        <w:jc w:val="both"/>
        <w:rPr>
          <w:color w:val="333333"/>
        </w:rPr>
      </w:pPr>
      <w:r>
        <w:rPr>
          <w:color w:val="333333"/>
        </w:rPr>
        <w:t>3.1.2.Работать честно и добросовестно, соблюдать трудовую дисциплину (своевременно и в срок выполнять распоряжения, задания и поручения работодателя; не отвлекать других работников от выполнения их трудовых обязанностей; своевременно приходить на работу; соблюдать установленную продолжительность рабочего времени (график работы) и др.), не покидать рабочее место вплоть до прихода сотрудника-сменщика.</w:t>
      </w:r>
    </w:p>
    <w:p w:rsidR="00FE70C5" w:rsidRDefault="00FE70C5" w:rsidP="00FE70C5">
      <w:pPr>
        <w:jc w:val="both"/>
        <w:rPr>
          <w:color w:val="333333"/>
        </w:rPr>
      </w:pPr>
      <w:r>
        <w:rPr>
          <w:color w:val="333333"/>
        </w:rPr>
        <w:t>3.1.3.Соблюдать и выполнять правила Охраны труда и Техники безопасности, правила Противопожарной безопасности, производственной санитарии и гигиены.</w:t>
      </w:r>
    </w:p>
    <w:p w:rsidR="00FE70C5" w:rsidRDefault="00FE70C5" w:rsidP="00FE70C5">
      <w:pPr>
        <w:jc w:val="both"/>
        <w:rPr>
          <w:color w:val="333333"/>
        </w:rPr>
      </w:pPr>
      <w:r>
        <w:rPr>
          <w:color w:val="333333"/>
        </w:rPr>
        <w:t>3.1.4. Уметь действовать в нестандартных экстремальных ситуациях (террористических актах, экологической катастрофе…).</w:t>
      </w:r>
    </w:p>
    <w:p w:rsidR="00FE70C5" w:rsidRDefault="00FE70C5" w:rsidP="00FE70C5">
      <w:pPr>
        <w:jc w:val="both"/>
        <w:rPr>
          <w:color w:val="333333"/>
        </w:rPr>
      </w:pPr>
      <w:r>
        <w:rPr>
          <w:color w:val="333333"/>
        </w:rPr>
        <w:t>3.1.5. Правильно применять средства индивидуальной и коллективной защиты.</w:t>
      </w:r>
    </w:p>
    <w:p w:rsidR="00FE70C5" w:rsidRDefault="00FE70C5" w:rsidP="00FE70C5">
      <w:pPr>
        <w:jc w:val="both"/>
        <w:rPr>
          <w:color w:val="333333"/>
        </w:rPr>
      </w:pPr>
      <w:r>
        <w:rPr>
          <w:color w:val="333333"/>
        </w:rPr>
        <w:t xml:space="preserve">3.1.6. Немедленно извещать руководителя о любой ситуации, угрожающей жизни и здоровью детей и работников, </w:t>
      </w:r>
      <w:proofErr w:type="gramStart"/>
      <w:r>
        <w:rPr>
          <w:color w:val="333333"/>
        </w:rPr>
        <w:t>о</w:t>
      </w:r>
      <w:proofErr w:type="gramEnd"/>
      <w:r>
        <w:rPr>
          <w:color w:val="333333"/>
        </w:rPr>
        <w:t xml:space="preserve"> всех случаях травматизма незамедлительно сообщать работодателю.</w:t>
      </w:r>
    </w:p>
    <w:p w:rsidR="00FE70C5" w:rsidRDefault="00FE70C5" w:rsidP="00FE70C5">
      <w:pPr>
        <w:jc w:val="both"/>
        <w:rPr>
          <w:color w:val="333333"/>
        </w:rPr>
      </w:pPr>
      <w:r>
        <w:rPr>
          <w:color w:val="333333"/>
        </w:rPr>
        <w:t>3.1.7. Проходить обучение безопасным методам и приемам выполнения работ, инструктаж по охране труда, стажировку на рабочем месте и проверку знаний, требований охраны труда.</w:t>
      </w:r>
    </w:p>
    <w:p w:rsidR="00FE70C5" w:rsidRDefault="00FE70C5" w:rsidP="00FE70C5">
      <w:pPr>
        <w:jc w:val="both"/>
        <w:rPr>
          <w:color w:val="333333"/>
        </w:rPr>
      </w:pPr>
      <w:r>
        <w:rPr>
          <w:color w:val="333333"/>
        </w:rPr>
        <w:t>3.1.8. Проходить в установленные сроки обязательные, предварительные (при поступлении на работу) и периодические (в течение трудовой деятельности) медицинские осмотры, обследования, соблюдать санитарные нормы и правила, гигиену труда.</w:t>
      </w:r>
    </w:p>
    <w:p w:rsidR="00FE70C5" w:rsidRDefault="00FE70C5" w:rsidP="00FE70C5">
      <w:pPr>
        <w:jc w:val="both"/>
        <w:rPr>
          <w:color w:val="333333"/>
        </w:rPr>
      </w:pPr>
      <w:r>
        <w:rPr>
          <w:color w:val="333333"/>
        </w:rPr>
        <w:t xml:space="preserve">3.1.9.Беречь имущество Учреждения, соблюдать чистоту и порядок в закрепленных помещениях, экономно расходовать материалы, тепло, электроэнергию, воду; воспитывать у детей бережное отношение к имуществу Учреждения </w:t>
      </w:r>
    </w:p>
    <w:p w:rsidR="00FE70C5" w:rsidRDefault="00FE70C5" w:rsidP="00FE70C5">
      <w:pPr>
        <w:jc w:val="both"/>
        <w:rPr>
          <w:color w:val="333333"/>
        </w:rPr>
      </w:pPr>
      <w:r>
        <w:rPr>
          <w:color w:val="333333"/>
        </w:rPr>
        <w:t>3.1.10.Проявлять заботу о воспитанниках, быть внимательными, осуществлять индивидуально-личностный подход к каждому ребенку, учитывая их семейное положение.</w:t>
      </w:r>
    </w:p>
    <w:p w:rsidR="00FE70C5" w:rsidRDefault="00FE70C5" w:rsidP="00FE70C5">
      <w:pPr>
        <w:jc w:val="both"/>
        <w:rPr>
          <w:color w:val="333333"/>
        </w:rPr>
      </w:pPr>
      <w:r>
        <w:rPr>
          <w:color w:val="333333"/>
        </w:rPr>
        <w:t>3.1.11.Соблюдать этические нормы поведения в коллективе, быть внимательными и доброжелательными в общении с сотрудниками, родителями (законными представителями) ребенка. Воздерживаться от действий и высказываний, ведущих к осложнению морально-психологического климата в коллективе.</w:t>
      </w:r>
    </w:p>
    <w:p w:rsidR="00FE70C5" w:rsidRDefault="00FE70C5" w:rsidP="00FE70C5">
      <w:pPr>
        <w:jc w:val="both"/>
        <w:rPr>
          <w:color w:val="333333"/>
        </w:rPr>
      </w:pPr>
      <w:r>
        <w:rPr>
          <w:color w:val="333333"/>
        </w:rPr>
        <w:t>3.1.12.Своевременно заполнять и аккуратно вести установленную документацию.</w:t>
      </w:r>
    </w:p>
    <w:p w:rsidR="00FE70C5" w:rsidRDefault="00FE70C5" w:rsidP="00FE70C5">
      <w:pPr>
        <w:jc w:val="both"/>
        <w:rPr>
          <w:color w:val="333333"/>
        </w:rPr>
      </w:pPr>
      <w:r>
        <w:rPr>
          <w:color w:val="333333"/>
        </w:rPr>
        <w:t>3.1.13.Содержать рабочее место, оборудование, мебель в исправном и аккуратном состоянии.</w:t>
      </w:r>
    </w:p>
    <w:p w:rsidR="00FE70C5" w:rsidRDefault="00FE70C5" w:rsidP="00FE70C5">
      <w:pPr>
        <w:jc w:val="both"/>
        <w:rPr>
          <w:color w:val="333333"/>
        </w:rPr>
      </w:pPr>
      <w:r>
        <w:rPr>
          <w:color w:val="333333"/>
        </w:rPr>
        <w:t>3.1.14.Соблюдать установленный порядок хранения материальных ценностей и документов.</w:t>
      </w:r>
    </w:p>
    <w:p w:rsidR="00FE70C5" w:rsidRDefault="00FE70C5" w:rsidP="00FE70C5">
      <w:pPr>
        <w:jc w:val="both"/>
        <w:rPr>
          <w:color w:val="333333"/>
        </w:rPr>
      </w:pPr>
      <w:r>
        <w:rPr>
          <w:color w:val="333333"/>
        </w:rPr>
        <w:t>3.1.15.Выполнять решения Совета педагогов,  Общего собрания работников.</w:t>
      </w:r>
    </w:p>
    <w:p w:rsidR="00FE70C5" w:rsidRDefault="00FE70C5" w:rsidP="00FE70C5">
      <w:pPr>
        <w:jc w:val="both"/>
        <w:rPr>
          <w:b/>
          <w:color w:val="FF0000"/>
        </w:rPr>
      </w:pPr>
      <w:r>
        <w:rPr>
          <w:b/>
        </w:rPr>
        <w:t>3.2. Педагогические работники образовательного учреждения обязаны:</w:t>
      </w:r>
    </w:p>
    <w:p w:rsidR="00FE70C5" w:rsidRDefault="00FE70C5" w:rsidP="00FE70C5">
      <w:pPr>
        <w:jc w:val="both"/>
        <w:rPr>
          <w:color w:val="333333"/>
        </w:rPr>
      </w:pPr>
      <w:r>
        <w:rPr>
          <w:color w:val="333333"/>
        </w:rPr>
        <w:t>3.2.1.Строго соблюдать и выполнять Правила внутреннего трудового распорядка, СанПиН, соответствующие должностные инструкции.</w:t>
      </w:r>
    </w:p>
    <w:p w:rsidR="00FE70C5" w:rsidRDefault="00FE70C5" w:rsidP="00FE70C5">
      <w:pPr>
        <w:jc w:val="both"/>
        <w:rPr>
          <w:color w:val="333333"/>
        </w:rPr>
      </w:pPr>
      <w:r>
        <w:rPr>
          <w:color w:val="333333"/>
        </w:rPr>
        <w:t>3.2.2. Нести ответственность за жизнь, физическое и психическое здоровье ребенка, обеспечивать охрану жизни и здоровья детей, отвечать за воспитание и обучение детей.</w:t>
      </w:r>
    </w:p>
    <w:p w:rsidR="00FE70C5" w:rsidRDefault="00FE70C5" w:rsidP="00FE70C5">
      <w:pPr>
        <w:jc w:val="both"/>
        <w:rPr>
          <w:color w:val="333333"/>
        </w:rPr>
      </w:pPr>
      <w:r>
        <w:rPr>
          <w:color w:val="333333"/>
        </w:rPr>
        <w:t>3.2.3. Выполнять требования,  связанные с охраной и укреплением здоровья детей, проводить закаливающие мероприятия.</w:t>
      </w:r>
    </w:p>
    <w:p w:rsidR="00FE70C5" w:rsidRDefault="00FE70C5" w:rsidP="00FE70C5">
      <w:pPr>
        <w:jc w:val="both"/>
        <w:rPr>
          <w:color w:val="333333"/>
        </w:rPr>
      </w:pPr>
      <w:r>
        <w:rPr>
          <w:color w:val="333333"/>
        </w:rPr>
        <w:t>3.2.4.Четко выполнять инструкции по охране жизни и здоровья детей в помещениях  и на детских прогулочных участках.</w:t>
      </w:r>
    </w:p>
    <w:p w:rsidR="00FE70C5" w:rsidRDefault="00FE70C5" w:rsidP="00FE70C5">
      <w:pPr>
        <w:jc w:val="both"/>
      </w:pPr>
      <w:r>
        <w:t>3.2.5.Осуществлять свою деятельность на высоком профессиональном уровне, обеспечивать в полном объеме реализацию образовательной программы.</w:t>
      </w:r>
    </w:p>
    <w:p w:rsidR="00FE70C5" w:rsidRDefault="00FE70C5" w:rsidP="00FE70C5">
      <w:pPr>
        <w:jc w:val="both"/>
      </w:pPr>
      <w:r>
        <w:t>3.2.6.Соблюдать правовые, нравственные и этические нормы, следовать требованиям профессиональной этики.</w:t>
      </w:r>
    </w:p>
    <w:p w:rsidR="00FE70C5" w:rsidRDefault="00FE70C5" w:rsidP="00FE70C5">
      <w:pPr>
        <w:jc w:val="both"/>
      </w:pPr>
      <w:r>
        <w:lastRenderedPageBreak/>
        <w:t>3.2.7.Уважать честь и достоинство воспитанников и других участников образовательных отношений.</w:t>
      </w:r>
    </w:p>
    <w:p w:rsidR="00FE70C5" w:rsidRDefault="00FE70C5" w:rsidP="00FE70C5">
      <w:pPr>
        <w:jc w:val="both"/>
      </w:pPr>
      <w:r>
        <w:t>3.2.8. Развивать у воспитанников познавательную активность, самостоятельность, инициативу, творческие способности, способность к труду и жизни в условиях современного мира, формировать культуру здорового и безопасного образа жизни.</w:t>
      </w:r>
    </w:p>
    <w:p w:rsidR="00FE70C5" w:rsidRDefault="00FE70C5" w:rsidP="00FE70C5">
      <w:pPr>
        <w:jc w:val="both"/>
      </w:pPr>
      <w:r>
        <w:t>3.2.9. Применять педагогически обоснованные и обеспечивающие высокое качество образования формы, методы обучения и воспитания.</w:t>
      </w:r>
    </w:p>
    <w:p w:rsidR="00FE70C5" w:rsidRDefault="00FE70C5" w:rsidP="00FE70C5">
      <w:pPr>
        <w:jc w:val="both"/>
      </w:pPr>
      <w:r>
        <w:t>3.2.10. Учитывать особенности психофизического развития и состояния здоровья воспитанников, соблюдать специальные условия, необходимые для получения образования детьми с ограниченными возможностями здоровья, взаимодействовать при необходимости с медицинскими организациями.</w:t>
      </w:r>
    </w:p>
    <w:p w:rsidR="00FE70C5" w:rsidRDefault="00FE70C5" w:rsidP="00FE70C5">
      <w:pPr>
        <w:jc w:val="both"/>
      </w:pPr>
      <w:r>
        <w:t>3.2.11. Систематически повышать свой профессиональный уровень.</w:t>
      </w:r>
    </w:p>
    <w:p w:rsidR="00FE70C5" w:rsidRDefault="00FE70C5" w:rsidP="00FE70C5">
      <w:pPr>
        <w:jc w:val="both"/>
      </w:pPr>
      <w:r>
        <w:t>3.2.12.Выполнять договор об образовании с родителями (законными представителями), сотрудничать с семьей ребенка по вопросам воспитания, обучения, оздоровления детей.</w:t>
      </w:r>
    </w:p>
    <w:p w:rsidR="00FE70C5" w:rsidRDefault="00FE70C5" w:rsidP="00FE70C5">
      <w:pPr>
        <w:jc w:val="both"/>
      </w:pPr>
      <w:r>
        <w:t>3.2.13.Проводить родительские собрания, заседания родительского комитета, консультации, посещать детей на дому, уважать родителей и видеть в них партнеров.</w:t>
      </w:r>
    </w:p>
    <w:p w:rsidR="00FE70C5" w:rsidRDefault="00FE70C5" w:rsidP="00FE70C5">
      <w:pPr>
        <w:jc w:val="both"/>
      </w:pPr>
      <w:r>
        <w:t>3.2.14. Следить за посещаемостью детей своей группы, своевременно сообщать об отсутствующих детях медицинскому работнику, руководителю.</w:t>
      </w:r>
    </w:p>
    <w:p w:rsidR="00FE70C5" w:rsidRDefault="00FE70C5" w:rsidP="00FE70C5">
      <w:pPr>
        <w:jc w:val="both"/>
      </w:pPr>
      <w:r>
        <w:t>3.2.15.Независимо от графика работы участвовать в работе Совета Педагогов, изучать педагогическую литературу, знакомиться с опытом работы других педагогов города, области.</w:t>
      </w:r>
    </w:p>
    <w:p w:rsidR="00FE70C5" w:rsidRDefault="00FE70C5" w:rsidP="00FE70C5">
      <w:pPr>
        <w:jc w:val="both"/>
      </w:pPr>
      <w:r>
        <w:t>3.2.16.Совместно  готовить развлечения, праздники.</w:t>
      </w:r>
    </w:p>
    <w:p w:rsidR="00FE70C5" w:rsidRDefault="00FE70C5" w:rsidP="00FE70C5">
      <w:pPr>
        <w:jc w:val="both"/>
      </w:pPr>
      <w:r>
        <w:t>3.2.17.В летний период организовывать оздоровительные мероприятия на участке под непосредственным руководством медсестры.</w:t>
      </w:r>
    </w:p>
    <w:p w:rsidR="00FE70C5" w:rsidRDefault="00FE70C5" w:rsidP="00FE70C5">
      <w:pPr>
        <w:jc w:val="both"/>
      </w:pPr>
      <w:r>
        <w:t>3.2.18.Работать в тесном контакте со вторым педагогом и младшим воспитателем, помощником воспитателя, няни в своей группе.</w:t>
      </w:r>
    </w:p>
    <w:p w:rsidR="00FE70C5" w:rsidRDefault="00FE70C5" w:rsidP="00FE70C5">
      <w:pPr>
        <w:jc w:val="both"/>
      </w:pPr>
      <w:r>
        <w:t>3.2.19. Четко планировать свою образовательную деятельность:</w:t>
      </w:r>
    </w:p>
    <w:p w:rsidR="00FE70C5" w:rsidRDefault="00FE70C5" w:rsidP="00FE70C5">
      <w:pPr>
        <w:jc w:val="both"/>
      </w:pPr>
      <w:r>
        <w:t>- вести в установленном порядке педагогическую документацию и своевременно предоставлять ее руководителю, старшему воспитателю.</w:t>
      </w:r>
    </w:p>
    <w:p w:rsidR="00FE70C5" w:rsidRDefault="00FE70C5" w:rsidP="00FE70C5">
      <w:pPr>
        <w:jc w:val="both"/>
      </w:pPr>
      <w:r>
        <w:t>3.2.20. В конце дня воспитатели обязаны проводить детей в раздевалку и проследить за их уходом домой в сопровождении родителей, родственников.</w:t>
      </w:r>
    </w:p>
    <w:p w:rsidR="00FE70C5" w:rsidRDefault="00FE70C5" w:rsidP="00FE70C5">
      <w:pPr>
        <w:jc w:val="both"/>
      </w:pPr>
      <w:r>
        <w:t>Воспитатель должен знать всех лиц, которым родители поручают забрать ребенка, заранее договорившись с ними и познакомившись с этими лицами по представлению родителей.</w:t>
      </w:r>
    </w:p>
    <w:p w:rsidR="00FE70C5" w:rsidRDefault="00FE70C5" w:rsidP="00FE70C5">
      <w:pPr>
        <w:jc w:val="both"/>
      </w:pPr>
      <w:r>
        <w:t>3.2.21. Проходить аттестацию на соответствие занимаемой должности в порядке, установленном законодательством об образовании.</w:t>
      </w:r>
    </w:p>
    <w:p w:rsidR="00FE70C5" w:rsidRDefault="00FE70C5" w:rsidP="00FE70C5">
      <w:pPr>
        <w:jc w:val="both"/>
        <w:rPr>
          <w:b/>
          <w:color w:val="333333"/>
        </w:rPr>
      </w:pPr>
      <w:r>
        <w:rPr>
          <w:b/>
          <w:color w:val="333333"/>
        </w:rPr>
        <w:t>3.3. Работодатель обязан:</w:t>
      </w:r>
    </w:p>
    <w:p w:rsidR="00FE70C5" w:rsidRDefault="00FE70C5" w:rsidP="00FE70C5">
      <w:pPr>
        <w:jc w:val="both"/>
        <w:rPr>
          <w:color w:val="333333"/>
        </w:rPr>
      </w:pPr>
      <w:r>
        <w:rPr>
          <w:color w:val="333333"/>
        </w:rPr>
        <w:t xml:space="preserve">3.3.1. В соответствии с трудовым законодательством и иными правовыми </w:t>
      </w:r>
      <w:proofErr w:type="gramStart"/>
      <w:r>
        <w:rPr>
          <w:color w:val="333333"/>
        </w:rPr>
        <w:t>актами</w:t>
      </w:r>
      <w:proofErr w:type="gramEnd"/>
      <w:r>
        <w:rPr>
          <w:color w:val="333333"/>
        </w:rPr>
        <w:t xml:space="preserve"> содержащими нормы трудового права, коллективным договором, соглашениями, локальными нормативными актами, трудовым договором, создавать условия, необходимые для соблюдения работниками дисциплины труда.</w:t>
      </w:r>
    </w:p>
    <w:p w:rsidR="00FE70C5" w:rsidRDefault="00FE70C5" w:rsidP="00FE70C5">
      <w:pPr>
        <w:jc w:val="both"/>
        <w:rPr>
          <w:color w:val="333333"/>
        </w:rPr>
      </w:pPr>
      <w:r>
        <w:rPr>
          <w:color w:val="333333"/>
        </w:rPr>
        <w:t>3.3.2.Организовать труд воспитателей, специалистов, обслуживающего персонала в соответствии с их специальностью, квалификацией, опытом работы.</w:t>
      </w:r>
    </w:p>
    <w:p w:rsidR="00FE70C5" w:rsidRDefault="00FE70C5" w:rsidP="00FE70C5">
      <w:pPr>
        <w:jc w:val="both"/>
        <w:rPr>
          <w:color w:val="333333"/>
        </w:rPr>
      </w:pPr>
      <w:r>
        <w:rPr>
          <w:color w:val="333333"/>
        </w:rPr>
        <w:t>3.3.3.Закрепить за каждым работником соответствующее его обязанностям определенное рабочее место и оборудование.</w:t>
      </w:r>
    </w:p>
    <w:p w:rsidR="00FE70C5" w:rsidRDefault="00FE70C5" w:rsidP="00FE70C5">
      <w:pPr>
        <w:jc w:val="both"/>
        <w:rPr>
          <w:color w:val="333333"/>
        </w:rPr>
      </w:pPr>
      <w:r>
        <w:rPr>
          <w:color w:val="333333"/>
        </w:rPr>
        <w:t>3.3.4. Обеспечивать безопасность и условия труда, соответствующие государственным нормативным требованиям охраны труда.</w:t>
      </w:r>
    </w:p>
    <w:p w:rsidR="00FE70C5" w:rsidRDefault="00FE70C5" w:rsidP="00FE70C5">
      <w:pPr>
        <w:jc w:val="both"/>
        <w:rPr>
          <w:color w:val="333333"/>
        </w:rPr>
      </w:pPr>
      <w:r>
        <w:rPr>
          <w:color w:val="333333"/>
        </w:rPr>
        <w:t>3.3.5. Снабжать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FE70C5" w:rsidRDefault="00FE70C5" w:rsidP="00FE70C5">
      <w:pPr>
        <w:jc w:val="both"/>
        <w:rPr>
          <w:color w:val="333333"/>
        </w:rPr>
      </w:pPr>
      <w:r>
        <w:rPr>
          <w:color w:val="333333"/>
        </w:rPr>
        <w:t>3.3.6. Знакомить работников под роспись с принимаемыми локальными нормативными актами, непосредственно связанными с их трудовой деятельностью.</w:t>
      </w:r>
    </w:p>
    <w:p w:rsidR="00FE70C5" w:rsidRDefault="00FE70C5" w:rsidP="00FE70C5">
      <w:pPr>
        <w:jc w:val="both"/>
        <w:rPr>
          <w:color w:val="333333"/>
        </w:rPr>
      </w:pPr>
      <w:r>
        <w:rPr>
          <w:color w:val="333333"/>
        </w:rPr>
        <w:t>3.3.7.Создавать необходимые условия для совмещения работы с учебой, для систематического повышения квалификации.</w:t>
      </w:r>
    </w:p>
    <w:p w:rsidR="00FE70C5" w:rsidRDefault="00FE70C5" w:rsidP="00FE70C5">
      <w:pPr>
        <w:jc w:val="both"/>
        <w:rPr>
          <w:color w:val="333333"/>
        </w:rPr>
      </w:pPr>
      <w:r>
        <w:rPr>
          <w:color w:val="333333"/>
        </w:rPr>
        <w:lastRenderedPageBreak/>
        <w:t>3.3.8.Своевременно рассматривать предложения работников, направленные на повышение эффективности и качества работы Учреждения, поддерживать и поощрять лучших работников.</w:t>
      </w:r>
      <w:r>
        <w:rPr>
          <w:color w:val="333333"/>
        </w:rPr>
        <w:br/>
        <w:t>3.3.9.Своевременно предоставлять работникам отпуск, в соответствии с утвержденным на год графиком.</w:t>
      </w:r>
    </w:p>
    <w:p w:rsidR="00FE70C5" w:rsidRDefault="00FE70C5" w:rsidP="00FE70C5">
      <w:pPr>
        <w:jc w:val="both"/>
        <w:rPr>
          <w:color w:val="333333"/>
        </w:rPr>
      </w:pPr>
      <w:r>
        <w:rPr>
          <w:color w:val="333333"/>
        </w:rPr>
        <w:t>3.3.10.До ухода работников в отпуск информировать о внутренних перемещениях в связи с производственной необходимостью и в силу других обстоятельств.</w:t>
      </w:r>
    </w:p>
    <w:p w:rsidR="00FE70C5" w:rsidRDefault="00FE70C5" w:rsidP="00FE70C5">
      <w:pPr>
        <w:jc w:val="both"/>
        <w:rPr>
          <w:color w:val="333333"/>
        </w:rPr>
      </w:pPr>
      <w:r>
        <w:rPr>
          <w:color w:val="333333"/>
        </w:rPr>
        <w:t>3.3.11. Своевременно знакомить с годовым планом работы, графиком работы.</w:t>
      </w:r>
    </w:p>
    <w:p w:rsidR="00FE70C5" w:rsidRDefault="00FE70C5" w:rsidP="00FE70C5">
      <w:pPr>
        <w:jc w:val="both"/>
        <w:rPr>
          <w:color w:val="333333"/>
        </w:rPr>
      </w:pPr>
      <w:r>
        <w:rPr>
          <w:color w:val="333333"/>
        </w:rPr>
        <w:t>3.3.12.Выплачивать в полном размере причитающуюся работникам заработную плату в сроки, установленные трудовым законодательством, коллективным договором, Правилами внутреннего трудового распорядка, трудовым договором.</w:t>
      </w:r>
    </w:p>
    <w:p w:rsidR="00FE70C5" w:rsidRDefault="00FE70C5" w:rsidP="00FE70C5">
      <w:pPr>
        <w:jc w:val="both"/>
        <w:rPr>
          <w:color w:val="333333"/>
        </w:rPr>
      </w:pPr>
      <w:r>
        <w:rPr>
          <w:color w:val="333333"/>
        </w:rPr>
        <w:t xml:space="preserve">3.3.13.Создавать необходимые условия для функционирования служб: медицинской, психологической, методической, структурного подразделения – пищеблока, а так же осуществлять </w:t>
      </w:r>
      <w:proofErr w:type="gramStart"/>
      <w:r>
        <w:rPr>
          <w:color w:val="333333"/>
        </w:rPr>
        <w:t>контроль за</w:t>
      </w:r>
      <w:proofErr w:type="gramEnd"/>
      <w:r>
        <w:rPr>
          <w:color w:val="333333"/>
        </w:rPr>
        <w:t xml:space="preserve"> их работой в целях укрепления охраны здоровья детей и работников.</w:t>
      </w:r>
    </w:p>
    <w:p w:rsidR="00FE70C5" w:rsidRDefault="00FE70C5" w:rsidP="00FE70C5">
      <w:pPr>
        <w:jc w:val="both"/>
        <w:rPr>
          <w:color w:val="333333"/>
        </w:rPr>
      </w:pPr>
      <w:r>
        <w:rPr>
          <w:color w:val="333333"/>
        </w:rPr>
        <w:t>3.3.14.Нести ответственность перед собственником за сохранность и эффективное использование закрепленного за ним имущества, не допуская ухудшения его технического состояния.</w:t>
      </w:r>
    </w:p>
    <w:p w:rsidR="00FE70C5" w:rsidRDefault="00FE70C5" w:rsidP="00FE70C5">
      <w:pPr>
        <w:jc w:val="both"/>
        <w:rPr>
          <w:color w:val="333333"/>
        </w:rPr>
      </w:pPr>
      <w:r>
        <w:rPr>
          <w:color w:val="333333"/>
        </w:rPr>
        <w:t>3.3.15.Обеспечивать целевое использование средств, выделяемых из местного бюджета на содержание Учреждения, рациональное и экономное их использование.</w:t>
      </w:r>
    </w:p>
    <w:p w:rsidR="00FE70C5" w:rsidRDefault="00FE70C5" w:rsidP="00FE70C5">
      <w:pPr>
        <w:jc w:val="both"/>
        <w:rPr>
          <w:color w:val="333333"/>
        </w:rPr>
      </w:pPr>
      <w:r>
        <w:rPr>
          <w:color w:val="333333"/>
        </w:rPr>
        <w:t>3.3.16. Подписывать финансовые документы.</w:t>
      </w:r>
    </w:p>
    <w:p w:rsidR="00FE70C5" w:rsidRDefault="00FE70C5" w:rsidP="00FE70C5">
      <w:pPr>
        <w:jc w:val="both"/>
        <w:rPr>
          <w:color w:val="333333"/>
        </w:rPr>
      </w:pPr>
      <w:r>
        <w:rPr>
          <w:color w:val="333333"/>
        </w:rPr>
        <w:t>3.3.17. Утверждать штатное расписание, устанавливать работникам ставки заработной платы, должностные оклады, оклады.</w:t>
      </w:r>
    </w:p>
    <w:p w:rsidR="00FE70C5" w:rsidRDefault="00FE70C5" w:rsidP="00FE70C5">
      <w:pPr>
        <w:jc w:val="both"/>
        <w:rPr>
          <w:color w:val="333333"/>
        </w:rPr>
      </w:pPr>
      <w:r>
        <w:rPr>
          <w:color w:val="333333"/>
        </w:rPr>
        <w:t xml:space="preserve">3.3.18.Определять виды и размеры стимулирующих выплат, премий в пределах выделяемых средств </w:t>
      </w:r>
      <w:proofErr w:type="gramStart"/>
      <w:r>
        <w:rPr>
          <w:color w:val="333333"/>
        </w:rPr>
        <w:t>согласно Положения</w:t>
      </w:r>
      <w:proofErr w:type="gramEnd"/>
      <w:r>
        <w:rPr>
          <w:color w:val="333333"/>
        </w:rPr>
        <w:t>.</w:t>
      </w:r>
    </w:p>
    <w:p w:rsidR="00FE70C5" w:rsidRDefault="00FE70C5" w:rsidP="00FE70C5">
      <w:pPr>
        <w:jc w:val="both"/>
        <w:rPr>
          <w:color w:val="333333"/>
        </w:rPr>
      </w:pPr>
      <w:r>
        <w:rPr>
          <w:color w:val="333333"/>
        </w:rPr>
        <w:t>3.3.19.Осуществлять прием на работу и расстановку педагогических кадров и обслуживающего персонала.</w:t>
      </w:r>
    </w:p>
    <w:p w:rsidR="00FE70C5" w:rsidRDefault="00FE70C5" w:rsidP="00FE70C5">
      <w:pPr>
        <w:jc w:val="both"/>
        <w:rPr>
          <w:color w:val="333333"/>
        </w:rPr>
      </w:pPr>
      <w:r>
        <w:rPr>
          <w:color w:val="333333"/>
        </w:rPr>
        <w:t>3.3.20.Распределять должностные обязанности между работниками Учреждения, утверждает должностные инструкции.</w:t>
      </w:r>
    </w:p>
    <w:p w:rsidR="00FE70C5" w:rsidRDefault="00FE70C5" w:rsidP="00FE70C5">
      <w:pPr>
        <w:jc w:val="both"/>
        <w:rPr>
          <w:color w:val="333333"/>
        </w:rPr>
      </w:pPr>
      <w:r>
        <w:rPr>
          <w:color w:val="333333"/>
        </w:rPr>
        <w:t>3.3.21.Утверждать локальные акты, годовой план работы, расписание занятий.</w:t>
      </w:r>
    </w:p>
    <w:p w:rsidR="00FE70C5" w:rsidRDefault="00FE70C5" w:rsidP="00FE70C5">
      <w:pPr>
        <w:jc w:val="both"/>
        <w:rPr>
          <w:color w:val="333333"/>
        </w:rPr>
      </w:pPr>
      <w:r>
        <w:rPr>
          <w:color w:val="333333"/>
        </w:rPr>
        <w:t>3.3.22.Разрабатывать Устав, вносить изменения и дополнения к нему и предоставлять его на утверждение Учредителю.</w:t>
      </w:r>
    </w:p>
    <w:p w:rsidR="00FE70C5" w:rsidRDefault="00FE70C5" w:rsidP="00FE70C5">
      <w:pPr>
        <w:jc w:val="both"/>
        <w:rPr>
          <w:color w:val="333333"/>
        </w:rPr>
      </w:pPr>
      <w:r>
        <w:rPr>
          <w:color w:val="333333"/>
        </w:rPr>
        <w:t>3.3.23.Создавать условия для реализации образовательных программ.</w:t>
      </w:r>
    </w:p>
    <w:p w:rsidR="00FE70C5" w:rsidRDefault="00FE70C5" w:rsidP="00FE70C5">
      <w:pPr>
        <w:jc w:val="both"/>
        <w:rPr>
          <w:color w:val="333333"/>
        </w:rPr>
      </w:pPr>
      <w:r>
        <w:rPr>
          <w:color w:val="333333"/>
        </w:rPr>
        <w:t>3.3.24. Рекомендовать для аттестации педагогических работников Учреждения на первую и высшую квалификационную категорию.</w:t>
      </w:r>
    </w:p>
    <w:p w:rsidR="00FE70C5" w:rsidRDefault="00FE70C5" w:rsidP="00FE70C5">
      <w:pPr>
        <w:jc w:val="both"/>
        <w:rPr>
          <w:color w:val="333333"/>
        </w:rPr>
      </w:pPr>
      <w:r>
        <w:rPr>
          <w:color w:val="333333"/>
        </w:rPr>
        <w:t>3.3.25.Заключать от имени Учреждения договоры, в том числе договор об образовании между Учреждением  и родителями (законными представителями) на каждого ребенка.</w:t>
      </w:r>
    </w:p>
    <w:p w:rsidR="00FE70C5" w:rsidRDefault="00FE70C5" w:rsidP="00FE70C5">
      <w:pPr>
        <w:jc w:val="both"/>
        <w:rPr>
          <w:color w:val="333333"/>
        </w:rPr>
      </w:pPr>
      <w:r>
        <w:rPr>
          <w:color w:val="333333"/>
        </w:rPr>
        <w:t>3.3.26.Формировать контингент детей по направлению Учредителя.</w:t>
      </w:r>
    </w:p>
    <w:p w:rsidR="00FE70C5" w:rsidRDefault="00FE70C5" w:rsidP="00FE70C5">
      <w:pPr>
        <w:jc w:val="both"/>
        <w:rPr>
          <w:color w:val="333333"/>
        </w:rPr>
      </w:pPr>
      <w:r>
        <w:rPr>
          <w:color w:val="333333"/>
        </w:rPr>
        <w:t>3.3.27.Осуществлять взаимосвязь с семьями детей, общественными организациями, другими образовательными учреждениями по вопросам дошкольного образования.</w:t>
      </w:r>
    </w:p>
    <w:p w:rsidR="00FE70C5" w:rsidRDefault="00FE70C5" w:rsidP="00FE70C5">
      <w:pPr>
        <w:jc w:val="both"/>
        <w:rPr>
          <w:color w:val="333333"/>
        </w:rPr>
      </w:pPr>
      <w:r>
        <w:rPr>
          <w:color w:val="333333"/>
        </w:rPr>
        <w:t>3.3.28.Увольнять с работы, налагать взыскания и поощрять работников Учреждения в соответствии с законодательством о труде.</w:t>
      </w:r>
    </w:p>
    <w:p w:rsidR="00FE70C5" w:rsidRDefault="00FE70C5" w:rsidP="00FE70C5">
      <w:pPr>
        <w:jc w:val="both"/>
        <w:rPr>
          <w:color w:val="333333"/>
        </w:rPr>
      </w:pPr>
      <w:r>
        <w:rPr>
          <w:color w:val="333333"/>
        </w:rPr>
        <w:t>3.3.29.Издавать приказы</w:t>
      </w:r>
      <w:proofErr w:type="gramStart"/>
      <w:r>
        <w:rPr>
          <w:color w:val="333333"/>
        </w:rPr>
        <w:t xml:space="preserve"> ,</w:t>
      </w:r>
      <w:proofErr w:type="gramEnd"/>
      <w:r>
        <w:rPr>
          <w:color w:val="333333"/>
        </w:rPr>
        <w:t xml:space="preserve"> распоряжения обязательные к исполнению работниками Учреждения.</w:t>
      </w:r>
    </w:p>
    <w:p w:rsidR="00FE70C5" w:rsidRDefault="00FE70C5" w:rsidP="00FE70C5">
      <w:pPr>
        <w:jc w:val="both"/>
        <w:rPr>
          <w:color w:val="333333"/>
        </w:rPr>
      </w:pPr>
      <w:r>
        <w:rPr>
          <w:color w:val="333333"/>
        </w:rPr>
        <w:t>3.3.30.Представлять интересы Учреждения во всех организациях, учреждениях, предприятиях, действует от его имени без доверенности.</w:t>
      </w:r>
    </w:p>
    <w:p w:rsidR="00FE70C5" w:rsidRDefault="00FE70C5" w:rsidP="00FE70C5">
      <w:pPr>
        <w:jc w:val="both"/>
        <w:rPr>
          <w:color w:val="333333"/>
        </w:rPr>
      </w:pPr>
      <w:r>
        <w:rPr>
          <w:color w:val="333333"/>
        </w:rPr>
        <w:t>3.3.31.Координировать работу Учреждения обеспечивать выполнение приказов, распоряжений, инструктивных писем вышестоящих организаций по вопросам охраны труда, техники безопасности и противопожарной безопасности, предписаний органов государственного надзора (ст. 209 – 231 ТК РФ).</w:t>
      </w:r>
    </w:p>
    <w:p w:rsidR="00FE70C5" w:rsidRDefault="00FE70C5" w:rsidP="00FE70C5">
      <w:pPr>
        <w:jc w:val="both"/>
        <w:rPr>
          <w:color w:val="333333"/>
        </w:rPr>
      </w:pPr>
      <w:r>
        <w:rPr>
          <w:color w:val="333333"/>
        </w:rPr>
        <w:t>3.3.32.Планировать и проводить мероприятия по охране труда, обеспечивать безопасную эксплуатацию  инженерно-технических коммуникаций, оборудования.</w:t>
      </w:r>
    </w:p>
    <w:p w:rsidR="00FE70C5" w:rsidRDefault="00FE70C5" w:rsidP="00FE70C5">
      <w:pPr>
        <w:jc w:val="both"/>
        <w:rPr>
          <w:color w:val="333333"/>
        </w:rPr>
      </w:pPr>
      <w:r>
        <w:rPr>
          <w:color w:val="333333"/>
        </w:rPr>
        <w:lastRenderedPageBreak/>
        <w:t>3.3.33.Своевременно организовывать осмотры и ремонт учреждения, организовывать расследование и учет несчастных случаев на производстве и во время воспитательного процесса (совместно с комиссией по Охране труда).</w:t>
      </w:r>
    </w:p>
    <w:p w:rsidR="00FE70C5" w:rsidRDefault="00FE70C5" w:rsidP="00FE70C5">
      <w:pPr>
        <w:jc w:val="both"/>
        <w:rPr>
          <w:color w:val="333333"/>
        </w:rPr>
      </w:pPr>
      <w:r>
        <w:rPr>
          <w:color w:val="333333"/>
        </w:rPr>
        <w:t xml:space="preserve">3.3.34.Контролировать своевременное </w:t>
      </w:r>
      <w:proofErr w:type="gramStart"/>
      <w:r>
        <w:rPr>
          <w:color w:val="333333"/>
        </w:rPr>
        <w:t>обучение сотрудников по вопросам</w:t>
      </w:r>
      <w:proofErr w:type="gramEnd"/>
      <w:r>
        <w:rPr>
          <w:color w:val="333333"/>
        </w:rPr>
        <w:t xml:space="preserve"> Охраны труда и технике безопасности. Проводить вводный инструктаж со всеми вновь принимаемыми лицами, инструктаж на рабочем месте совместно с руководителями структурных подразделений.</w:t>
      </w:r>
    </w:p>
    <w:p w:rsidR="00FE70C5" w:rsidRDefault="00FE70C5" w:rsidP="00FE70C5">
      <w:pPr>
        <w:jc w:val="both"/>
        <w:rPr>
          <w:color w:val="333333"/>
        </w:rPr>
      </w:pPr>
      <w:r>
        <w:rPr>
          <w:color w:val="333333"/>
        </w:rPr>
        <w:t>3.3.35.Утверждать инструкции по Охране труда и технике безопасности. Нести ответственность за создание здоровых и безопасных условий труда и проведение воспитательно-образовательного процесса.</w:t>
      </w:r>
    </w:p>
    <w:p w:rsidR="00FE70C5" w:rsidRDefault="00FE70C5" w:rsidP="00FE70C5">
      <w:pPr>
        <w:jc w:val="both"/>
        <w:rPr>
          <w:color w:val="333333"/>
        </w:rPr>
      </w:pPr>
      <w:r>
        <w:rPr>
          <w:color w:val="333333"/>
        </w:rPr>
        <w:t>3.3.36.Информировать трудовой коллектив о перспективах развития дошкольного образовательного учреждения, об изменении структуры, штатного расписания дошкольного образовательного учреждения.</w:t>
      </w:r>
    </w:p>
    <w:p w:rsidR="00FE70C5" w:rsidRDefault="00FE70C5" w:rsidP="00FE70C5">
      <w:pPr>
        <w:jc w:val="both"/>
        <w:rPr>
          <w:color w:val="333333"/>
        </w:rPr>
      </w:pPr>
      <w:r>
        <w:rPr>
          <w:color w:val="333333"/>
        </w:rPr>
        <w:t>3.3.37.Создавать условия для внедрения инноваций, обеспечивать формирование и реализацию инициатив работников образовательного учреждения.</w:t>
      </w:r>
    </w:p>
    <w:p w:rsidR="00FE70C5" w:rsidRDefault="00FE70C5" w:rsidP="00FE70C5">
      <w:pPr>
        <w:jc w:val="both"/>
        <w:rPr>
          <w:color w:val="333333"/>
        </w:rPr>
      </w:pPr>
      <w:r>
        <w:rPr>
          <w:color w:val="333333"/>
        </w:rPr>
        <w:t>3.3.38.Создавать условия для непрерывного повышения квалификации работников.</w:t>
      </w:r>
    </w:p>
    <w:p w:rsidR="00FE70C5" w:rsidRDefault="00FE70C5" w:rsidP="00FE70C5">
      <w:pPr>
        <w:jc w:val="both"/>
        <w:rPr>
          <w:color w:val="333333"/>
        </w:rPr>
      </w:pPr>
      <w:proofErr w:type="gramStart"/>
      <w:r>
        <w:rPr>
          <w:color w:val="333333"/>
        </w:rPr>
        <w:t>3.3.39.Организовывать проведение обязательных предварительных (при поступлении на работу) и периодических (в течение трудовой деятельности медицинских осмотров (обследований работников, внеочередных медицинских осмотров (обследований) работников по их просьбам в соответствии с медицинским заключением с сохранением за ними места работы (должности) и среднего заработка на время прохождения указанных медицинских осмотров (обследований).</w:t>
      </w:r>
      <w:proofErr w:type="gramEnd"/>
    </w:p>
    <w:p w:rsidR="00FE70C5" w:rsidRDefault="00FE70C5" w:rsidP="00FE70C5">
      <w:pPr>
        <w:jc w:val="both"/>
        <w:rPr>
          <w:color w:val="333333"/>
        </w:rPr>
      </w:pPr>
      <w:r>
        <w:rPr>
          <w:color w:val="333333"/>
        </w:rPr>
        <w:t>3.3.40.Не допускать работников к исполнению ими трудовых обязанностей без прохождения обязательных медицинских осмотров (обследований), а также в случае медицинских противопоказаний.</w:t>
      </w:r>
    </w:p>
    <w:p w:rsidR="00FE70C5" w:rsidRDefault="00FE70C5" w:rsidP="00FE70C5">
      <w:pPr>
        <w:jc w:val="both"/>
        <w:rPr>
          <w:color w:val="333333"/>
        </w:rPr>
      </w:pPr>
      <w:r>
        <w:rPr>
          <w:color w:val="333333"/>
        </w:rPr>
        <w:t>3.3.41.Поддерживать благоприятный морально-психологический климат в коллективе.</w:t>
      </w:r>
    </w:p>
    <w:p w:rsidR="00FE70C5" w:rsidRDefault="00FE70C5" w:rsidP="00FE70C5">
      <w:pPr>
        <w:jc w:val="both"/>
        <w:rPr>
          <w:color w:val="333333"/>
        </w:rPr>
      </w:pPr>
      <w:r>
        <w:rPr>
          <w:color w:val="333333"/>
        </w:rPr>
        <w:t>3.3.42.Соблюдать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FE70C5" w:rsidRDefault="00FE70C5" w:rsidP="00FE70C5">
      <w:pPr>
        <w:jc w:val="both"/>
        <w:rPr>
          <w:b/>
          <w:color w:val="333333"/>
        </w:rPr>
      </w:pPr>
      <w:r>
        <w:rPr>
          <w:b/>
          <w:color w:val="333333"/>
        </w:rPr>
        <w:t>3.4. Работники Учреждения имеют право:</w:t>
      </w:r>
    </w:p>
    <w:p w:rsidR="00FE70C5" w:rsidRDefault="00FE70C5" w:rsidP="00FE70C5">
      <w:pPr>
        <w:jc w:val="both"/>
        <w:rPr>
          <w:color w:val="333333"/>
        </w:rPr>
      </w:pPr>
      <w:r>
        <w:rPr>
          <w:color w:val="333333"/>
        </w:rPr>
        <w:t>3.4.1. На моральное и материальное поощрение по результатам своего труда.</w:t>
      </w:r>
    </w:p>
    <w:p w:rsidR="00FE70C5" w:rsidRDefault="00FE70C5" w:rsidP="00FE70C5">
      <w:pPr>
        <w:jc w:val="both"/>
        <w:rPr>
          <w:color w:val="333333"/>
        </w:rPr>
      </w:pPr>
      <w:r>
        <w:rPr>
          <w:color w:val="333333"/>
        </w:rPr>
        <w:t>3.4.2. На совмещение профессий (должностей).</w:t>
      </w:r>
    </w:p>
    <w:p w:rsidR="00FE70C5" w:rsidRDefault="00FE70C5" w:rsidP="00FE70C5">
      <w:pPr>
        <w:jc w:val="both"/>
        <w:rPr>
          <w:color w:val="333333"/>
        </w:rPr>
      </w:pPr>
      <w:r>
        <w:rPr>
          <w:color w:val="333333"/>
        </w:rPr>
        <w:t>3.4.3. На социальные гарантии и льготы, установленные законодательством РФ, а также на дополнительные льготы, предоставляемые работникам в регионе.</w:t>
      </w:r>
    </w:p>
    <w:p w:rsidR="00FE70C5" w:rsidRDefault="00FE70C5" w:rsidP="00FE70C5">
      <w:pPr>
        <w:jc w:val="both"/>
        <w:rPr>
          <w:color w:val="333333"/>
        </w:rPr>
      </w:pPr>
      <w:r>
        <w:rPr>
          <w:color w:val="333333"/>
        </w:rPr>
        <w:t>3.4.4. На получение рабочего места, соответствующего санитарно - гигиеническим нормам, нормам охраны труда, снабженного необходимыми пособиями и иными материалами.</w:t>
      </w:r>
    </w:p>
    <w:p w:rsidR="00FE70C5" w:rsidRDefault="00FE70C5" w:rsidP="00FE70C5">
      <w:pPr>
        <w:jc w:val="both"/>
        <w:rPr>
          <w:color w:val="333333"/>
        </w:rPr>
      </w:pPr>
      <w:r>
        <w:rPr>
          <w:color w:val="333333"/>
        </w:rPr>
        <w:t>3.4.5. На уважение и вежливое обращение со стороны администрации, детей и родителей.</w:t>
      </w:r>
    </w:p>
    <w:p w:rsidR="00FE70C5" w:rsidRDefault="00FE70C5" w:rsidP="00FE70C5">
      <w:pPr>
        <w:jc w:val="both"/>
        <w:rPr>
          <w:color w:val="333333"/>
        </w:rPr>
      </w:pPr>
      <w:r>
        <w:rPr>
          <w:color w:val="333333"/>
        </w:rPr>
        <w:t>3.4.6. На своевременную и в полном объеме выплату заработной платы в соответствии со своей квалификацией, сложностью труда.</w:t>
      </w:r>
    </w:p>
    <w:p w:rsidR="00FE70C5" w:rsidRDefault="00FE70C5" w:rsidP="00FE70C5">
      <w:pPr>
        <w:jc w:val="both"/>
        <w:rPr>
          <w:color w:val="333333"/>
        </w:rPr>
      </w:pPr>
      <w:r>
        <w:rPr>
          <w:color w:val="333333"/>
        </w:rPr>
        <w:t>3.4.7. На полную достоверную информацию от работодателя об условиях труда и требованиях охраны труда на рабочем месте.</w:t>
      </w:r>
    </w:p>
    <w:p w:rsidR="00FE70C5" w:rsidRDefault="00FE70C5" w:rsidP="00FE70C5">
      <w:pPr>
        <w:jc w:val="both"/>
        <w:rPr>
          <w:color w:val="333333"/>
        </w:rPr>
      </w:pPr>
      <w:r>
        <w:rPr>
          <w:color w:val="333333"/>
        </w:rPr>
        <w:t>3.4.8. На обеспечение средствами индивидуальной и коллективной защиты в соответствии с требованиями охраны труда.</w:t>
      </w:r>
    </w:p>
    <w:p w:rsidR="00FE70C5" w:rsidRDefault="00FE70C5" w:rsidP="00FE70C5">
      <w:pPr>
        <w:jc w:val="both"/>
        <w:rPr>
          <w:color w:val="333333"/>
        </w:rPr>
      </w:pPr>
      <w:r>
        <w:rPr>
          <w:color w:val="333333"/>
        </w:rPr>
        <w:t>3.4.9. На защиту своих прав, свобод и законных интересов всеми незапрещенными способами.</w:t>
      </w:r>
    </w:p>
    <w:p w:rsidR="00FE70C5" w:rsidRDefault="00FE70C5" w:rsidP="00FE70C5">
      <w:pPr>
        <w:jc w:val="both"/>
        <w:rPr>
          <w:color w:val="333333"/>
        </w:rPr>
      </w:pPr>
      <w:r>
        <w:rPr>
          <w:color w:val="333333"/>
        </w:rPr>
        <w:t>3.4.10. На возмещение вреда, причиненного работнику в связи с исполнением им трудовых обязанностей и компенсацию морального вреда в порядке, установленном законодательством.</w:t>
      </w:r>
    </w:p>
    <w:p w:rsidR="00FE70C5" w:rsidRDefault="00FE70C5" w:rsidP="00FE70C5">
      <w:pPr>
        <w:jc w:val="both"/>
        <w:rPr>
          <w:color w:val="333333"/>
        </w:rPr>
      </w:pPr>
      <w:r>
        <w:rPr>
          <w:color w:val="333333"/>
        </w:rPr>
        <w:t>3.4.11. На заключение, изменение и расторжение трудового договора в порядке, установленном законодательством.</w:t>
      </w:r>
    </w:p>
    <w:p w:rsidR="00FE70C5" w:rsidRDefault="00FE70C5" w:rsidP="00FE70C5">
      <w:pPr>
        <w:jc w:val="both"/>
        <w:rPr>
          <w:b/>
          <w:color w:val="333333"/>
        </w:rPr>
      </w:pPr>
      <w:r>
        <w:rPr>
          <w:b/>
          <w:color w:val="333333"/>
        </w:rPr>
        <w:t>3.5.Педагогические работники имеют право:</w:t>
      </w:r>
    </w:p>
    <w:p w:rsidR="00FE70C5" w:rsidRDefault="00FE70C5" w:rsidP="00FE70C5">
      <w:pPr>
        <w:jc w:val="both"/>
        <w:rPr>
          <w:color w:val="333333"/>
        </w:rPr>
      </w:pPr>
      <w:r>
        <w:rPr>
          <w:color w:val="333333"/>
        </w:rPr>
        <w:lastRenderedPageBreak/>
        <w:t>3.6.1. Самостоятельно определять формы, средства и методы своей педагогической деятельности в рамках воспитательной компетенции</w:t>
      </w:r>
      <w:proofErr w:type="gramStart"/>
      <w:r>
        <w:rPr>
          <w:color w:val="333333"/>
        </w:rPr>
        <w:t xml:space="preserve"> ;</w:t>
      </w:r>
      <w:proofErr w:type="gramEnd"/>
    </w:p>
    <w:p w:rsidR="00FE70C5" w:rsidRDefault="00FE70C5" w:rsidP="00FE70C5">
      <w:pPr>
        <w:jc w:val="both"/>
        <w:rPr>
          <w:color w:val="333333"/>
        </w:rPr>
      </w:pPr>
      <w:r>
        <w:rPr>
          <w:color w:val="333333"/>
        </w:rPr>
        <w:t>- вносить предложения по совершенствованию образовательного процесса в учреждении;</w:t>
      </w:r>
    </w:p>
    <w:p w:rsidR="00FE70C5" w:rsidRDefault="00FE70C5" w:rsidP="00FE70C5">
      <w:pPr>
        <w:jc w:val="both"/>
        <w:rPr>
          <w:color w:val="333333"/>
        </w:rPr>
      </w:pPr>
      <w:r>
        <w:rPr>
          <w:color w:val="333333"/>
        </w:rPr>
        <w:t>- сокращенную продолжительность рабочего времени, удлиненный оплачиваемый отпуск;</w:t>
      </w:r>
    </w:p>
    <w:p w:rsidR="00FE70C5" w:rsidRDefault="00FE70C5" w:rsidP="00FE70C5">
      <w:pPr>
        <w:jc w:val="both"/>
        <w:rPr>
          <w:color w:val="333333"/>
        </w:rPr>
      </w:pPr>
      <w:r>
        <w:rPr>
          <w:color w:val="333333"/>
        </w:rPr>
        <w:t>- досрочное назначение трудовой пенсии по старости, устанавливаемые в зависимости от должности и условий работы;</w:t>
      </w:r>
    </w:p>
    <w:p w:rsidR="00FE70C5" w:rsidRDefault="00FE70C5" w:rsidP="00FE70C5">
      <w:pPr>
        <w:jc w:val="both"/>
        <w:rPr>
          <w:color w:val="333333"/>
        </w:rPr>
      </w:pPr>
      <w:r>
        <w:rPr>
          <w:color w:val="333333"/>
        </w:rPr>
        <w:t>- 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p>
    <w:p w:rsidR="00FE70C5" w:rsidRDefault="00FE70C5" w:rsidP="00FE70C5">
      <w:pPr>
        <w:jc w:val="both"/>
        <w:rPr>
          <w:color w:val="333333"/>
        </w:rPr>
      </w:pPr>
      <w:r>
        <w:rPr>
          <w:color w:val="333333"/>
        </w:rPr>
        <w:t>- повышение квалификации с определенной периодичностью – 1 раз в 3 года.</w:t>
      </w:r>
    </w:p>
    <w:p w:rsidR="00FE70C5" w:rsidRDefault="00FE70C5" w:rsidP="00FE70C5">
      <w:pPr>
        <w:jc w:val="both"/>
        <w:rPr>
          <w:color w:val="333333"/>
        </w:rPr>
      </w:pPr>
      <w:r>
        <w:rPr>
          <w:color w:val="333333"/>
        </w:rPr>
        <w:t>3.6.2. Проявлять творческую инициативу, разрабатывать и применять авторские программы и методы обучения и воспитания в пределах реализуемой образовательной программы.</w:t>
      </w:r>
    </w:p>
    <w:p w:rsidR="00FE70C5" w:rsidRDefault="00FE70C5" w:rsidP="00FE70C5">
      <w:pPr>
        <w:jc w:val="both"/>
        <w:rPr>
          <w:color w:val="333333"/>
        </w:rPr>
      </w:pPr>
      <w:r>
        <w:rPr>
          <w:color w:val="333333"/>
        </w:rPr>
        <w:t>3.6.3. Участвовать в разработке образовательных программ, в том числе календарных учебных графиков, методических материалов и иных компонентов образовательных программ.</w:t>
      </w:r>
    </w:p>
    <w:p w:rsidR="00FE70C5" w:rsidRDefault="00FE70C5" w:rsidP="00FE70C5">
      <w:pPr>
        <w:jc w:val="both"/>
        <w:rPr>
          <w:color w:val="333333"/>
        </w:rPr>
      </w:pPr>
      <w:r>
        <w:rPr>
          <w:color w:val="333333"/>
        </w:rPr>
        <w:t>3.6.4. Осуществлять научную, исследовательскую деятельность, участвовать в разработках и внедрении инноваций.</w:t>
      </w:r>
    </w:p>
    <w:p w:rsidR="00FE70C5" w:rsidRDefault="00FE70C5" w:rsidP="00FE70C5">
      <w:pPr>
        <w:jc w:val="both"/>
        <w:rPr>
          <w:color w:val="333333"/>
        </w:rPr>
      </w:pPr>
      <w:r>
        <w:rPr>
          <w:color w:val="333333"/>
        </w:rPr>
        <w:t>3.6.5. Участвовать в управлении Учреждения, избираться и быть избранным в коллегиальные органы управления.</w:t>
      </w:r>
    </w:p>
    <w:p w:rsidR="00FE70C5" w:rsidRDefault="00FE70C5" w:rsidP="00FE70C5">
      <w:pPr>
        <w:jc w:val="both"/>
        <w:rPr>
          <w:color w:val="333333"/>
        </w:rPr>
      </w:pPr>
      <w:r>
        <w:rPr>
          <w:color w:val="333333"/>
        </w:rPr>
        <w:t xml:space="preserve">3.6.6. Участвовать в обсуждении вопросов, относящихся к деятельности Учреждения </w:t>
      </w:r>
    </w:p>
    <w:p w:rsidR="00FE70C5" w:rsidRDefault="00FE70C5" w:rsidP="00FE70C5">
      <w:pPr>
        <w:jc w:val="both"/>
        <w:rPr>
          <w:color w:val="333333"/>
        </w:rPr>
      </w:pPr>
      <w:r>
        <w:rPr>
          <w:color w:val="333333"/>
        </w:rPr>
        <w:t>3.6.7. Требовать от участников воспитательного процесса соблюдения норм и требований профессиональной этики.</w:t>
      </w:r>
    </w:p>
    <w:p w:rsidR="00FE70C5" w:rsidRDefault="00FE70C5" w:rsidP="00FE70C5">
      <w:pPr>
        <w:jc w:val="both"/>
        <w:rPr>
          <w:color w:val="333333"/>
        </w:rPr>
      </w:pPr>
      <w:r>
        <w:rPr>
          <w:color w:val="333333"/>
        </w:rPr>
        <w:t xml:space="preserve">3.6.8. Аттестацию на первую и высшую квалификационную категорию в добровольном </w:t>
      </w:r>
      <w:proofErr w:type="gramStart"/>
      <w:r>
        <w:rPr>
          <w:color w:val="333333"/>
        </w:rPr>
        <w:t>порядке</w:t>
      </w:r>
      <w:proofErr w:type="gramEnd"/>
      <w:r>
        <w:rPr>
          <w:color w:val="333333"/>
        </w:rPr>
        <w:t xml:space="preserve"> и получение ее в случае успешного прохождения аттестации.</w:t>
      </w:r>
    </w:p>
    <w:p w:rsidR="00FE70C5" w:rsidRDefault="00FE70C5" w:rsidP="00FE70C5">
      <w:pPr>
        <w:jc w:val="both"/>
        <w:rPr>
          <w:color w:val="333333"/>
        </w:rPr>
      </w:pPr>
      <w:r>
        <w:rPr>
          <w:color w:val="333333"/>
        </w:rPr>
        <w:t>3.6.9. Дополнительные льготы и гарантии, предоставляемые в соответствии с федеральными законами и законами субъектов Российской Федерации, иными нормативными правовыми актами.</w:t>
      </w:r>
    </w:p>
    <w:p w:rsidR="00FE70C5" w:rsidRDefault="00FE70C5" w:rsidP="00FE70C5">
      <w:pPr>
        <w:jc w:val="both"/>
        <w:rPr>
          <w:color w:val="333333"/>
        </w:rPr>
      </w:pPr>
      <w:r>
        <w:rPr>
          <w:color w:val="333333"/>
        </w:rPr>
        <w:t>3.6.10. Пользование другими правами в соответствии с Уставом образовательного учреждения трудовым договором, коллективным договором, соглашениями, законодательством Российской Федерации.</w:t>
      </w:r>
    </w:p>
    <w:p w:rsidR="00FE70C5" w:rsidRDefault="00FE70C5" w:rsidP="00FE70C5">
      <w:pPr>
        <w:jc w:val="both"/>
        <w:rPr>
          <w:b/>
          <w:color w:val="333333"/>
        </w:rPr>
      </w:pPr>
      <w:r>
        <w:rPr>
          <w:b/>
          <w:color w:val="333333"/>
        </w:rPr>
        <w:t xml:space="preserve">3.7. Работодатель имеет право </w:t>
      </w:r>
      <w:proofErr w:type="gramStart"/>
      <w:r>
        <w:rPr>
          <w:b/>
          <w:color w:val="333333"/>
        </w:rPr>
        <w:t>на</w:t>
      </w:r>
      <w:proofErr w:type="gramEnd"/>
      <w:r>
        <w:rPr>
          <w:b/>
          <w:color w:val="333333"/>
        </w:rPr>
        <w:t>:</w:t>
      </w:r>
    </w:p>
    <w:p w:rsidR="00FE70C5" w:rsidRDefault="00FE70C5" w:rsidP="00FE70C5">
      <w:pPr>
        <w:jc w:val="both"/>
        <w:rPr>
          <w:color w:val="333333"/>
        </w:rPr>
      </w:pPr>
      <w:r>
        <w:rPr>
          <w:color w:val="333333"/>
        </w:rPr>
        <w:t>3.7.1. Управление образовательным учреждением, принятие решений в пределах полномочий, предусмотренных Уставом учреждения.</w:t>
      </w:r>
    </w:p>
    <w:p w:rsidR="00FE70C5" w:rsidRDefault="00FE70C5" w:rsidP="00FE70C5">
      <w:pPr>
        <w:jc w:val="both"/>
        <w:rPr>
          <w:color w:val="333333"/>
        </w:rPr>
      </w:pPr>
      <w:r>
        <w:rPr>
          <w:color w:val="333333"/>
        </w:rPr>
        <w:t>3.7.2. Заключение, изменение и расторжение трудовых договоров с работниками в порядке и на условиях, которые установлены ТК РФ. Иными федеральными законами.</w:t>
      </w:r>
    </w:p>
    <w:p w:rsidR="00FE70C5" w:rsidRDefault="00FE70C5" w:rsidP="00FE70C5">
      <w:pPr>
        <w:jc w:val="both"/>
        <w:rPr>
          <w:color w:val="333333"/>
        </w:rPr>
      </w:pPr>
      <w:r>
        <w:rPr>
          <w:color w:val="333333"/>
        </w:rPr>
        <w:t>3.7.3. Ведение коллективных переговоров через своих представителей и заключение коллективных договоров.</w:t>
      </w:r>
    </w:p>
    <w:p w:rsidR="00FE70C5" w:rsidRDefault="00FE70C5" w:rsidP="00FE70C5">
      <w:pPr>
        <w:jc w:val="both"/>
        <w:rPr>
          <w:color w:val="333333"/>
        </w:rPr>
      </w:pPr>
      <w:r>
        <w:rPr>
          <w:color w:val="333333"/>
        </w:rPr>
        <w:t>3.7.4. Поощрение работников за эффективный добросовестный труд.</w:t>
      </w:r>
    </w:p>
    <w:p w:rsidR="00FE70C5" w:rsidRDefault="00FE70C5" w:rsidP="00FE70C5">
      <w:pPr>
        <w:jc w:val="both"/>
        <w:rPr>
          <w:color w:val="333333"/>
        </w:rPr>
      </w:pPr>
      <w:r>
        <w:rPr>
          <w:color w:val="333333"/>
        </w:rPr>
        <w:t>3.7.5. Требование от работников исполнения ими трудовых обязанностей и бережного отношения к имуществу работодателя и других работников, соблюдения Правил внутреннего трудового распорядка.</w:t>
      </w:r>
    </w:p>
    <w:p w:rsidR="00FE70C5" w:rsidRDefault="00FE70C5" w:rsidP="00FE70C5">
      <w:pPr>
        <w:jc w:val="both"/>
        <w:rPr>
          <w:color w:val="333333"/>
        </w:rPr>
      </w:pPr>
      <w:r>
        <w:rPr>
          <w:color w:val="333333"/>
        </w:rPr>
        <w:t>3.7.6. Привлечение работников к дисциплинарной и материальной ответственности в порядке, установленном ТК РФ, иными федеральными законами.</w:t>
      </w:r>
    </w:p>
    <w:p w:rsidR="00FE70C5" w:rsidRDefault="00FE70C5" w:rsidP="00FE70C5">
      <w:pPr>
        <w:jc w:val="both"/>
        <w:rPr>
          <w:color w:val="333333"/>
        </w:rPr>
      </w:pPr>
      <w:r>
        <w:rPr>
          <w:color w:val="333333"/>
        </w:rPr>
        <w:t xml:space="preserve">3.7.7. Принятие иных локальных нормативных актов, содержащих нормы трудового права, в </w:t>
      </w:r>
      <w:proofErr w:type="gramStart"/>
      <w:r>
        <w:rPr>
          <w:color w:val="333333"/>
        </w:rPr>
        <w:t>порядке</w:t>
      </w:r>
      <w:proofErr w:type="gramEnd"/>
      <w:r>
        <w:rPr>
          <w:color w:val="333333"/>
        </w:rPr>
        <w:t xml:space="preserve"> установленном ТК РФ и Федеральным Законом «Закон об образовании в Российской Федерации».</w:t>
      </w:r>
    </w:p>
    <w:p w:rsidR="00FE70C5" w:rsidRDefault="00FE70C5" w:rsidP="00FE70C5">
      <w:pPr>
        <w:jc w:val="both"/>
        <w:rPr>
          <w:color w:val="333333"/>
        </w:rPr>
      </w:pPr>
      <w:r>
        <w:rPr>
          <w:color w:val="333333"/>
        </w:rPr>
        <w:t>3.7.8. Реализацию иных прав, определенных уставом образовательного учреждения, трудовым договором, законодательством Российской Федерации.</w:t>
      </w:r>
    </w:p>
    <w:p w:rsidR="00FE70C5" w:rsidRDefault="00FE70C5" w:rsidP="00FE70C5">
      <w:pPr>
        <w:jc w:val="both"/>
        <w:rPr>
          <w:b/>
          <w:color w:val="333333"/>
        </w:rPr>
      </w:pPr>
      <w:r>
        <w:rPr>
          <w:b/>
          <w:color w:val="333333"/>
        </w:rPr>
        <w:t>3.8. Ответственность сторон трудового договора</w:t>
      </w:r>
    </w:p>
    <w:p w:rsidR="00FE70C5" w:rsidRDefault="00FE70C5" w:rsidP="00FE70C5">
      <w:pPr>
        <w:jc w:val="both"/>
        <w:rPr>
          <w:color w:val="333333"/>
        </w:rPr>
      </w:pPr>
      <w:r>
        <w:rPr>
          <w:color w:val="333333"/>
        </w:rPr>
        <w:lastRenderedPageBreak/>
        <w:t>3.8.1. За нарушение положений трудового законодательства и иных нормативных правовых актов, содержащих нормы трудового права, к виновным лицам применяются меры дисциплинарной, административной, уголовной и гражданско-правовой ответственности в порядке и на условиях, определенных федеральными законами.</w:t>
      </w:r>
    </w:p>
    <w:p w:rsidR="00FE70C5" w:rsidRDefault="00FE70C5" w:rsidP="00FE70C5">
      <w:pPr>
        <w:jc w:val="both"/>
        <w:rPr>
          <w:color w:val="333333"/>
        </w:rPr>
      </w:pPr>
      <w:r>
        <w:rPr>
          <w:color w:val="333333"/>
        </w:rPr>
        <w:t>3.8.2. Материальная ответственность стороны трудового договора наступает за ущерб, причиненный ею другой стороне этого договора в результате ее виновного противоправного поведения (действий или бездействия), если иное не предусмотрено ТК РФ или иными федеральными законами.</w:t>
      </w:r>
    </w:p>
    <w:p w:rsidR="00FE70C5" w:rsidRDefault="00FE70C5" w:rsidP="00FE70C5">
      <w:pPr>
        <w:jc w:val="both"/>
        <w:rPr>
          <w:color w:val="333333"/>
        </w:rPr>
      </w:pPr>
      <w:r>
        <w:rPr>
          <w:color w:val="333333"/>
        </w:rPr>
        <w:t>3.8.3.Сторона трудового договора (работодатель или работник), причинившая ущерб другой стороне, возмещает этот ущерб в соответствии с ТК РФ и иными федеральными законами (ст. 232 ТК РФ). Трудовым договором или заключаемыми в письменной форме соглашениями, прилагаемыми к нему, может конкретизироваться материальная ответственность сторон этого договора. При этом договорная ответственность работодателя перед работником не может быть ниже, а работника перед работодателем - выше, чем это предусмотрено ТК РФ или иными федеральными законами.</w:t>
      </w:r>
    </w:p>
    <w:p w:rsidR="00FE70C5" w:rsidRDefault="00FE70C5" w:rsidP="00FE70C5">
      <w:pPr>
        <w:jc w:val="both"/>
        <w:rPr>
          <w:color w:val="333333"/>
        </w:rPr>
      </w:pPr>
      <w:r>
        <w:rPr>
          <w:color w:val="333333"/>
        </w:rPr>
        <w:t>3.8.4. Работодатель обязан в соответствии со ст. 234 ТК РФ возместить работнику не полученный им заработок во всех случаях незаконного лишения его возможности трудиться, в том числе в случаях, когда заработок не получен в результате:</w:t>
      </w:r>
    </w:p>
    <w:p w:rsidR="00FE70C5" w:rsidRDefault="00FE70C5" w:rsidP="00FE70C5">
      <w:pPr>
        <w:numPr>
          <w:ilvl w:val="0"/>
          <w:numId w:val="4"/>
        </w:numPr>
        <w:jc w:val="both"/>
        <w:rPr>
          <w:color w:val="333333"/>
        </w:rPr>
      </w:pPr>
      <w:r>
        <w:rPr>
          <w:color w:val="333333"/>
        </w:rPr>
        <w:t xml:space="preserve">незаконного отстранения работника от работы, его увольнения или перевода на другую работу; </w:t>
      </w:r>
    </w:p>
    <w:p w:rsidR="00FE70C5" w:rsidRDefault="00FE70C5" w:rsidP="00FE70C5">
      <w:pPr>
        <w:numPr>
          <w:ilvl w:val="0"/>
          <w:numId w:val="4"/>
        </w:numPr>
        <w:jc w:val="both"/>
        <w:rPr>
          <w:color w:val="333333"/>
        </w:rPr>
      </w:pPr>
      <w:r>
        <w:rPr>
          <w:color w:val="333333"/>
        </w:rPr>
        <w:t xml:space="preserve">отказа работодателя от исполнения или несвоевременного исполнения решения органа по рассмотрению трудовых споров или государственного правового инспектора труда о восстановлении работника на прежней работе; </w:t>
      </w:r>
    </w:p>
    <w:p w:rsidR="00FE70C5" w:rsidRDefault="00FE70C5" w:rsidP="00FE70C5">
      <w:pPr>
        <w:numPr>
          <w:ilvl w:val="0"/>
          <w:numId w:val="4"/>
        </w:numPr>
        <w:jc w:val="both"/>
        <w:rPr>
          <w:color w:val="333333"/>
        </w:rPr>
      </w:pPr>
      <w:r>
        <w:rPr>
          <w:color w:val="333333"/>
        </w:rPr>
        <w:t>задержки работодателем выдачи работнику трудовой книжки, внесения в трудовую книжку неправильной или не соответствующей законодательству формулировки причины увольнения работника.</w:t>
      </w:r>
    </w:p>
    <w:p w:rsidR="00FE70C5" w:rsidRDefault="00FE70C5" w:rsidP="00FE70C5">
      <w:pPr>
        <w:jc w:val="both"/>
        <w:rPr>
          <w:color w:val="333333"/>
        </w:rPr>
      </w:pPr>
      <w:r>
        <w:rPr>
          <w:color w:val="333333"/>
        </w:rPr>
        <w:t xml:space="preserve">3.8.5. </w:t>
      </w:r>
      <w:proofErr w:type="gramStart"/>
      <w:r>
        <w:rPr>
          <w:color w:val="333333"/>
        </w:rPr>
        <w:t>При нарушении работодателем установленного срока выплаты заработной платы, оплаты отпуска, выплат при увольнении и других выплат, причитающихся работнику, работодатель обязан выплатить их с уплатой процентов (денежной компенсации) в размере не ниже одной трехсотой действующей в это время ставки рефинансирования Центрального банка Российской Федерации от не выплаченных в срок сумм, за каждый день задержки, начиная со следующего дня после установленного срока</w:t>
      </w:r>
      <w:proofErr w:type="gramEnd"/>
      <w:r>
        <w:rPr>
          <w:color w:val="333333"/>
        </w:rPr>
        <w:t xml:space="preserve"> выплаты по день фактического расчета включительно (ст. 236 ТК РФ).</w:t>
      </w:r>
    </w:p>
    <w:p w:rsidR="00FE70C5" w:rsidRDefault="00FE70C5" w:rsidP="00FE70C5">
      <w:pPr>
        <w:jc w:val="both"/>
        <w:rPr>
          <w:color w:val="333333"/>
        </w:rPr>
      </w:pPr>
      <w:r>
        <w:rPr>
          <w:color w:val="333333"/>
        </w:rPr>
        <w:t>3.8.6. Работодатель, причинивший ущерб имуществу работника, возмещает этот ущерб в полном объеме. Заявление работника о возмещении ущерба направляется им работодателю. Работодатель обязан рассмотреть поступившее заявление и принять соответствующее решение в десятидневный срок со дня его поступления. При несогласии работника с решением работодателя или неполучении ответа в установленный срок работник имеет право обратиться в суд.</w:t>
      </w:r>
    </w:p>
    <w:p w:rsidR="00FE70C5" w:rsidRDefault="00FE70C5" w:rsidP="00FE70C5">
      <w:pPr>
        <w:jc w:val="both"/>
        <w:rPr>
          <w:color w:val="333333"/>
        </w:rPr>
      </w:pPr>
      <w:r>
        <w:rPr>
          <w:color w:val="333333"/>
        </w:rPr>
        <w:t>3.8.7.За причиненный ущерб работник несет материальную ответственность в пределах своего среднего месячного заработка, если иное не предусмотрено ТК РФ или иными федеральными законами.</w:t>
      </w:r>
    </w:p>
    <w:p w:rsidR="00FE70C5" w:rsidRDefault="00FE70C5" w:rsidP="00FE70C5">
      <w:pPr>
        <w:jc w:val="both"/>
        <w:rPr>
          <w:color w:val="333333"/>
        </w:rPr>
      </w:pPr>
      <w:r>
        <w:rPr>
          <w:color w:val="333333"/>
        </w:rPr>
        <w:t>3.8.8.Расторжение трудового договора после причинения ущерба не влечет за собой освобождения стороны этого договора от материальной ответственности, предусмотренной ТК РФ или иными федеральными законами.</w:t>
      </w:r>
    </w:p>
    <w:p w:rsidR="00FE70C5" w:rsidRDefault="00FE70C5" w:rsidP="00FE70C5">
      <w:pPr>
        <w:jc w:val="both"/>
        <w:rPr>
          <w:b/>
          <w:color w:val="333333"/>
        </w:rPr>
      </w:pPr>
      <w:r>
        <w:rPr>
          <w:b/>
          <w:color w:val="333333"/>
        </w:rPr>
        <w:t>3.9. Педагогическим работникам запрещается:</w:t>
      </w:r>
    </w:p>
    <w:p w:rsidR="00FE70C5" w:rsidRDefault="00FE70C5" w:rsidP="00FE70C5">
      <w:pPr>
        <w:numPr>
          <w:ilvl w:val="0"/>
          <w:numId w:val="5"/>
        </w:numPr>
        <w:jc w:val="both"/>
        <w:rPr>
          <w:color w:val="333333"/>
        </w:rPr>
      </w:pPr>
      <w:r>
        <w:rPr>
          <w:color w:val="333333"/>
        </w:rPr>
        <w:t>изменять по своему усмотрению расписание занятий и график рабочего времени;</w:t>
      </w:r>
    </w:p>
    <w:p w:rsidR="00FE70C5" w:rsidRDefault="00FE70C5" w:rsidP="00FE70C5">
      <w:pPr>
        <w:numPr>
          <w:ilvl w:val="0"/>
          <w:numId w:val="5"/>
        </w:numPr>
        <w:jc w:val="both"/>
        <w:rPr>
          <w:color w:val="333333"/>
        </w:rPr>
      </w:pPr>
      <w:r>
        <w:rPr>
          <w:color w:val="333333"/>
        </w:rPr>
        <w:t>отменять, удлинять или сокращать продолжительность занятий и других режимных моментов;</w:t>
      </w:r>
    </w:p>
    <w:p w:rsidR="00FE70C5" w:rsidRDefault="00FE70C5" w:rsidP="00FE70C5">
      <w:pPr>
        <w:numPr>
          <w:ilvl w:val="0"/>
          <w:numId w:val="5"/>
        </w:numPr>
        <w:jc w:val="both"/>
        <w:rPr>
          <w:color w:val="333333"/>
        </w:rPr>
      </w:pPr>
      <w:r>
        <w:rPr>
          <w:color w:val="333333"/>
        </w:rPr>
        <w:t>удалять детей с занятий, в том числе освобождать их для выполнения поручений, не связанных с образовательным процессом.</w:t>
      </w:r>
    </w:p>
    <w:p w:rsidR="00FE70C5" w:rsidRDefault="00FE70C5" w:rsidP="00FE70C5">
      <w:pPr>
        <w:jc w:val="both"/>
        <w:rPr>
          <w:b/>
          <w:color w:val="333333"/>
        </w:rPr>
      </w:pPr>
      <w:r>
        <w:rPr>
          <w:b/>
          <w:color w:val="333333"/>
        </w:rPr>
        <w:lastRenderedPageBreak/>
        <w:t>3.10. Педагогическим и другим работникам Учреждения в помещениях и на территории образовательного учреждения запрещается:</w:t>
      </w:r>
    </w:p>
    <w:p w:rsidR="00FE70C5" w:rsidRDefault="00FE70C5" w:rsidP="00FE70C5">
      <w:pPr>
        <w:jc w:val="both"/>
        <w:rPr>
          <w:color w:val="333333"/>
        </w:rPr>
      </w:pPr>
      <w:r>
        <w:rPr>
          <w:color w:val="333333"/>
        </w:rPr>
        <w:t>- громко разговаривать и шуметь в коридорах во время занятий, дневного сна детей;</w:t>
      </w:r>
    </w:p>
    <w:p w:rsidR="00FE70C5" w:rsidRDefault="00FE70C5" w:rsidP="00FE70C5">
      <w:pPr>
        <w:jc w:val="both"/>
        <w:rPr>
          <w:color w:val="333333"/>
        </w:rPr>
      </w:pPr>
      <w:r>
        <w:rPr>
          <w:color w:val="333333"/>
        </w:rPr>
        <w:t>- находиться в верхней одежде и головных уборах в группах;</w:t>
      </w:r>
    </w:p>
    <w:p w:rsidR="00FE70C5" w:rsidRDefault="00FE70C5" w:rsidP="00FE70C5">
      <w:pPr>
        <w:jc w:val="both"/>
        <w:rPr>
          <w:color w:val="333333"/>
        </w:rPr>
      </w:pPr>
      <w:r>
        <w:rPr>
          <w:color w:val="333333"/>
        </w:rPr>
        <w:t>- курить, распивать спиртные напитки, а также приобретать и хранить их;</w:t>
      </w:r>
    </w:p>
    <w:p w:rsidR="00FE70C5" w:rsidRDefault="00FE70C5" w:rsidP="00FE70C5">
      <w:pPr>
        <w:jc w:val="both"/>
        <w:rPr>
          <w:color w:val="333333"/>
        </w:rPr>
      </w:pPr>
      <w:r>
        <w:rPr>
          <w:color w:val="333333"/>
        </w:rPr>
        <w:t>- изготавливать (перерабатывать), употреблять и передавать другим лицам наркотические средства и психотропные вещества;</w:t>
      </w:r>
    </w:p>
    <w:p w:rsidR="00FE70C5" w:rsidRDefault="00FE70C5" w:rsidP="00FE70C5">
      <w:pPr>
        <w:jc w:val="both"/>
        <w:rPr>
          <w:color w:val="333333"/>
        </w:rPr>
      </w:pPr>
      <w:r>
        <w:rPr>
          <w:color w:val="333333"/>
        </w:rPr>
        <w:t>- хранить легковоспламеняющиеся и ядовитые вещества.</w:t>
      </w:r>
    </w:p>
    <w:p w:rsidR="00FE70C5" w:rsidRDefault="00FE70C5" w:rsidP="00FE70C5">
      <w:pPr>
        <w:ind w:left="720" w:hanging="720"/>
        <w:jc w:val="both"/>
      </w:pPr>
    </w:p>
    <w:p w:rsidR="00FE70C5" w:rsidRDefault="00FE70C5" w:rsidP="00FE70C5">
      <w:pPr>
        <w:jc w:val="center"/>
        <w:rPr>
          <w:b/>
          <w:color w:val="333333"/>
        </w:rPr>
      </w:pPr>
      <w:r>
        <w:rPr>
          <w:b/>
          <w:color w:val="333333"/>
        </w:rPr>
        <w:t>4. РАБОЧЕЕ ВРЕМЯ И ВРЕМЯ ОТДЫХА</w:t>
      </w:r>
    </w:p>
    <w:p w:rsidR="00FE70C5" w:rsidRDefault="00FE70C5" w:rsidP="00FE70C5">
      <w:pPr>
        <w:jc w:val="both"/>
        <w:rPr>
          <w:b/>
          <w:color w:val="333333"/>
        </w:rPr>
      </w:pPr>
      <w:r>
        <w:rPr>
          <w:b/>
          <w:color w:val="333333"/>
        </w:rPr>
        <w:t>4.1. Режим рабочего времени</w:t>
      </w:r>
    </w:p>
    <w:p w:rsidR="00FE70C5" w:rsidRDefault="00FE70C5" w:rsidP="00FE70C5">
      <w:pPr>
        <w:jc w:val="both"/>
        <w:rPr>
          <w:color w:val="333333"/>
        </w:rPr>
      </w:pPr>
      <w:r>
        <w:rPr>
          <w:color w:val="333333"/>
        </w:rPr>
        <w:t>4.1.1. В соответствии с действующим трудовым законодательством РФ</w:t>
      </w:r>
    </w:p>
    <w:p w:rsidR="00FE70C5" w:rsidRDefault="00FE70C5" w:rsidP="00FE70C5">
      <w:pPr>
        <w:jc w:val="both"/>
        <w:rPr>
          <w:color w:val="333333"/>
        </w:rPr>
      </w:pPr>
      <w:r>
        <w:rPr>
          <w:color w:val="333333"/>
        </w:rPr>
        <w:t>в Учреждении устанавливается 5-дневная рабочая неделя с двумя выходными днями (суббота, воскресенье).</w:t>
      </w:r>
    </w:p>
    <w:p w:rsidR="00FE70C5" w:rsidRDefault="00FE70C5" w:rsidP="00FE70C5">
      <w:pPr>
        <w:jc w:val="both"/>
        <w:rPr>
          <w:color w:val="333333"/>
        </w:rPr>
      </w:pPr>
      <w:r>
        <w:rPr>
          <w:color w:val="333333"/>
        </w:rPr>
        <w:t>4.1.2.Для педагогических работников устанавливается сокращенная продолжительность рабочего времени – не более 36 часов в неделю.</w:t>
      </w:r>
    </w:p>
    <w:p w:rsidR="00FE70C5" w:rsidRDefault="00FE70C5" w:rsidP="00FE70C5">
      <w:pPr>
        <w:jc w:val="both"/>
        <w:rPr>
          <w:color w:val="333333"/>
        </w:rPr>
      </w:pPr>
      <w:r>
        <w:rPr>
          <w:color w:val="333333"/>
        </w:rPr>
        <w:t xml:space="preserve">В зависимости от должности и (или) специальности педагогическим работникам с учетом особенности их труда продолжительность рабочего времени (нормы часов педагогической работы на ставку заработной платы)- </w:t>
      </w:r>
      <w:r>
        <w:rPr>
          <w:color w:val="333333"/>
        </w:rPr>
        <w:br/>
        <w:t>определяется нормативными правовыми актами Российской Федерации (ст.333 ТК РФ).</w:t>
      </w:r>
    </w:p>
    <w:p w:rsidR="00FE70C5" w:rsidRDefault="00FE70C5" w:rsidP="00FE70C5">
      <w:pPr>
        <w:jc w:val="both"/>
        <w:rPr>
          <w:color w:val="333333"/>
        </w:rPr>
      </w:pPr>
      <w:r>
        <w:rPr>
          <w:color w:val="333333"/>
        </w:rPr>
        <w:t>4.1.3. Режим работы руководителя образовательного учреждения  определяется в соответствии с трудовым законодательством с учетом необходимости обеспечения руководства деятельностью образовательного учреждения.</w:t>
      </w:r>
    </w:p>
    <w:p w:rsidR="00FE70C5" w:rsidRDefault="00FE70C5" w:rsidP="00FE70C5">
      <w:pPr>
        <w:jc w:val="both"/>
        <w:rPr>
          <w:color w:val="333333"/>
        </w:rPr>
      </w:pPr>
      <w:r>
        <w:rPr>
          <w:color w:val="333333"/>
        </w:rPr>
        <w:t xml:space="preserve">4.1.4.В соответствии со ст. 101 ТК РФ работникам по перечню должностей работников с ненормированным рабочим днем может быть установлен особый режим работы, в соответствии с которым они могут по распоряжению работодателя при необходимости эпизодически привлекаться к выполнению своих трудовых функций за </w:t>
      </w:r>
      <w:proofErr w:type="gramStart"/>
      <w:r>
        <w:rPr>
          <w:color w:val="333333"/>
        </w:rPr>
        <w:t>пределами</w:t>
      </w:r>
      <w:proofErr w:type="gramEnd"/>
      <w:r>
        <w:rPr>
          <w:color w:val="333333"/>
        </w:rPr>
        <w:t xml:space="preserve"> установленной для них продолжительности рабочего времени. Ненормированный рабочий день устанавливается для работников учреждения, занимающих следующие должности: заведующий</w:t>
      </w:r>
    </w:p>
    <w:p w:rsidR="00FE70C5" w:rsidRDefault="00FE70C5" w:rsidP="00FE70C5">
      <w:pPr>
        <w:jc w:val="both"/>
        <w:rPr>
          <w:color w:val="333333"/>
        </w:rPr>
      </w:pPr>
      <w:r>
        <w:rPr>
          <w:color w:val="333333"/>
        </w:rPr>
        <w:t>4.1.5. Режим работы учреждения: с 7.00 до 17.30.</w:t>
      </w:r>
    </w:p>
    <w:p w:rsidR="00FE70C5" w:rsidRDefault="00FE70C5" w:rsidP="00FE70C5">
      <w:pPr>
        <w:jc w:val="both"/>
        <w:rPr>
          <w:color w:val="333333"/>
        </w:rPr>
      </w:pPr>
      <w:r>
        <w:rPr>
          <w:color w:val="333333"/>
        </w:rPr>
        <w:t>4.1.6. Режим работы работников, работающих по сменам, определяется графиками сменности, составляемыми работодателем с согласованием выборного органа первичной профсоюзной организации (ст.103 ТК РФ). Устанавливается режим работы по сменам для следующих категорий работников, воспитателей дошкольной группы:</w:t>
      </w:r>
    </w:p>
    <w:p w:rsidR="00FE70C5" w:rsidRDefault="00FE70C5" w:rsidP="00FE70C5">
      <w:pPr>
        <w:jc w:val="both"/>
        <w:rPr>
          <w:color w:val="333333"/>
        </w:rPr>
      </w:pPr>
      <w:r>
        <w:rPr>
          <w:color w:val="333333"/>
        </w:rPr>
        <w:t>- 1 смена - 7.00.- 17.30;</w:t>
      </w:r>
    </w:p>
    <w:p w:rsidR="00FE70C5" w:rsidRDefault="00FE70C5" w:rsidP="00FE70C5">
      <w:pPr>
        <w:jc w:val="both"/>
        <w:rPr>
          <w:color w:val="333333"/>
        </w:rPr>
      </w:pPr>
      <w:r>
        <w:rPr>
          <w:color w:val="333333"/>
        </w:rPr>
        <w:t>- 2 смена – 8.00. -12.00;</w:t>
      </w:r>
    </w:p>
    <w:p w:rsidR="00FE70C5" w:rsidRDefault="00FE70C5" w:rsidP="00FE70C5">
      <w:pPr>
        <w:jc w:val="both"/>
        <w:rPr>
          <w:color w:val="333333"/>
        </w:rPr>
      </w:pPr>
      <w:r>
        <w:rPr>
          <w:color w:val="333333"/>
        </w:rPr>
        <w:t xml:space="preserve">Продолжительность рабочего дня (смены) для руководящего, </w:t>
      </w:r>
      <w:r>
        <w:rPr>
          <w:color w:val="333333"/>
        </w:rPr>
        <w:br/>
        <w:t>административно-хозяйственного и обслуживающего персонала определяется из расчета 36-часовой рабочей недели (для женщин), 40-часовой рабочей недели (для мужчин) в соответствии с графиком сменности.</w:t>
      </w:r>
    </w:p>
    <w:p w:rsidR="00FE70C5" w:rsidRDefault="00FE70C5" w:rsidP="00FE70C5">
      <w:pPr>
        <w:jc w:val="both"/>
        <w:rPr>
          <w:color w:val="333333"/>
        </w:rPr>
      </w:pPr>
      <w:r>
        <w:rPr>
          <w:color w:val="333333"/>
        </w:rPr>
        <w:t>4.1.7. С учетом условий работы в учреждении для сторожей, младших воспитателей, поваров детского питания устанавливается суммированный учет рабочего времени с тем, чтобы продолжительность рабочего времени за учетный период не превышала нормального числа рабочих часов. Учетный период устанавливается - один рабочий год.</w:t>
      </w:r>
    </w:p>
    <w:p w:rsidR="00FE70C5" w:rsidRDefault="00FE70C5" w:rsidP="00FE70C5">
      <w:pPr>
        <w:jc w:val="both"/>
        <w:rPr>
          <w:color w:val="333333"/>
        </w:rPr>
      </w:pPr>
      <w:r>
        <w:rPr>
          <w:color w:val="333333"/>
        </w:rPr>
        <w:t>4.1.8. Графики работы</w:t>
      </w:r>
    </w:p>
    <w:p w:rsidR="00FE70C5" w:rsidRDefault="00FE70C5" w:rsidP="00FE70C5">
      <w:pPr>
        <w:jc w:val="both"/>
        <w:rPr>
          <w:color w:val="333333"/>
        </w:rPr>
      </w:pPr>
      <w:r>
        <w:rPr>
          <w:color w:val="333333"/>
        </w:rPr>
        <w:t>- утверждаются заведующим ДОУ с согласованием выборного органа первичной профсоюзной организации и предусматривают время начала и окончания работы, перерыв для отдыха и питания;</w:t>
      </w:r>
    </w:p>
    <w:p w:rsidR="00FE70C5" w:rsidRDefault="00FE70C5" w:rsidP="00FE70C5">
      <w:pPr>
        <w:jc w:val="both"/>
        <w:rPr>
          <w:color w:val="333333"/>
        </w:rPr>
      </w:pPr>
      <w:r>
        <w:rPr>
          <w:color w:val="333333"/>
        </w:rPr>
        <w:t>- объявляются работнику под роспись и вывешиваются на видном месте, не позже чем за один месяц до их введения в действие;</w:t>
      </w:r>
    </w:p>
    <w:p w:rsidR="00FE70C5" w:rsidRDefault="00FE70C5" w:rsidP="00FE70C5">
      <w:pPr>
        <w:jc w:val="both"/>
        <w:rPr>
          <w:color w:val="333333"/>
        </w:rPr>
      </w:pPr>
      <w:r>
        <w:rPr>
          <w:color w:val="333333"/>
        </w:rPr>
        <w:lastRenderedPageBreak/>
        <w:t>- заведующий организует четкий учет рабочего времени и его использование всеми работниками учреждения.</w:t>
      </w:r>
    </w:p>
    <w:p w:rsidR="00FE70C5" w:rsidRDefault="00FE70C5" w:rsidP="00FE70C5">
      <w:pPr>
        <w:jc w:val="both"/>
        <w:rPr>
          <w:color w:val="333333"/>
        </w:rPr>
      </w:pPr>
      <w:r>
        <w:rPr>
          <w:color w:val="333333"/>
        </w:rPr>
        <w:t>4.1.9. Расписание занятий составляет заведующий  исходя из педагогической целесообразности, в соответствии с утвержденным расписанием и учебной программой, а также с учетом гигиенических требований к максимальной нагрузке на детей дошкольного возраста в организованных формах обучения (Письмо Министерства образования РФ от 14.03.2000г. № 65/23-16, требования СанПиН).</w:t>
      </w:r>
    </w:p>
    <w:p w:rsidR="00FE70C5" w:rsidRDefault="00FE70C5" w:rsidP="00FE70C5">
      <w:pPr>
        <w:jc w:val="both"/>
        <w:rPr>
          <w:color w:val="333333"/>
        </w:rPr>
      </w:pPr>
      <w:r>
        <w:rPr>
          <w:color w:val="333333"/>
        </w:rPr>
        <w:t xml:space="preserve">4.1.10. В случае неявки на работу по болезни или другой уважительной причине работник обязан своевременно известить администрацию, </w:t>
      </w:r>
      <w:proofErr w:type="gramStart"/>
      <w:r>
        <w:rPr>
          <w:color w:val="333333"/>
        </w:rPr>
        <w:t>предоставить соответствующий документ</w:t>
      </w:r>
      <w:proofErr w:type="gramEnd"/>
      <w:r>
        <w:rPr>
          <w:color w:val="333333"/>
        </w:rPr>
        <w:t xml:space="preserve"> (листок временной нетрудоспособности) в первый день выхода на работу.</w:t>
      </w:r>
    </w:p>
    <w:p w:rsidR="00FE70C5" w:rsidRDefault="00FE70C5" w:rsidP="00FE70C5">
      <w:pPr>
        <w:jc w:val="both"/>
        <w:rPr>
          <w:color w:val="333333"/>
        </w:rPr>
      </w:pPr>
      <w:r>
        <w:rPr>
          <w:color w:val="333333"/>
        </w:rPr>
        <w:t>4.1.11. В рабочее время не допускается отвлекать педагогических работников для выполнения поручений или участия в мероприятиях, не связанных с их педагогической деятельностью.</w:t>
      </w:r>
    </w:p>
    <w:p w:rsidR="00FE70C5" w:rsidRDefault="00FE70C5" w:rsidP="00FE70C5">
      <w:pPr>
        <w:jc w:val="both"/>
        <w:rPr>
          <w:color w:val="333333"/>
        </w:rPr>
      </w:pPr>
      <w:r>
        <w:rPr>
          <w:color w:val="333333"/>
        </w:rPr>
        <w:t xml:space="preserve">4.1.12. При осуществлении в образовательном учреждении функций по </w:t>
      </w:r>
      <w:proofErr w:type="gramStart"/>
      <w:r>
        <w:rPr>
          <w:color w:val="333333"/>
        </w:rPr>
        <w:t>контролю за</w:t>
      </w:r>
      <w:proofErr w:type="gramEnd"/>
      <w:r>
        <w:rPr>
          <w:color w:val="333333"/>
        </w:rPr>
        <w:t xml:space="preserve"> образовательным процессом и в других случаях не допускается:</w:t>
      </w:r>
    </w:p>
    <w:p w:rsidR="00FE70C5" w:rsidRDefault="00FE70C5" w:rsidP="00FE70C5">
      <w:pPr>
        <w:jc w:val="both"/>
        <w:rPr>
          <w:color w:val="333333"/>
        </w:rPr>
      </w:pPr>
      <w:r>
        <w:rPr>
          <w:color w:val="333333"/>
        </w:rPr>
        <w:t>присутствие на занятиях посторонних лиц, без разрешения представителя работодателя;</w:t>
      </w:r>
    </w:p>
    <w:p w:rsidR="00FE70C5" w:rsidRDefault="00FE70C5" w:rsidP="00FE70C5">
      <w:pPr>
        <w:jc w:val="both"/>
        <w:rPr>
          <w:color w:val="333333"/>
        </w:rPr>
      </w:pPr>
      <w:r>
        <w:rPr>
          <w:color w:val="333333"/>
        </w:rPr>
        <w:t>входить в группу после начала занятия, за исключением представителя работодателя;</w:t>
      </w:r>
    </w:p>
    <w:p w:rsidR="00FE70C5" w:rsidRDefault="00FE70C5" w:rsidP="00FE70C5">
      <w:pPr>
        <w:jc w:val="both"/>
        <w:rPr>
          <w:color w:val="333333"/>
        </w:rPr>
      </w:pPr>
      <w:r>
        <w:rPr>
          <w:color w:val="333333"/>
        </w:rPr>
        <w:t>делать педагогическим работникам замечания по поводу их работы во время проведения занятий, в присутствии детей и родителей.</w:t>
      </w:r>
    </w:p>
    <w:p w:rsidR="00FE70C5" w:rsidRDefault="00FE70C5" w:rsidP="00FE70C5">
      <w:pPr>
        <w:jc w:val="both"/>
        <w:rPr>
          <w:color w:val="333333"/>
        </w:rPr>
      </w:pPr>
      <w:r>
        <w:rPr>
          <w:color w:val="333333"/>
        </w:rPr>
        <w:t xml:space="preserve">4.1.13.Привлечение работника к сверхурочной работе (работе, выполняемой работником по инициативе работодателя) за </w:t>
      </w:r>
      <w:proofErr w:type="gramStart"/>
      <w:r>
        <w:rPr>
          <w:color w:val="333333"/>
        </w:rPr>
        <w:t>пределами</w:t>
      </w:r>
      <w:proofErr w:type="gramEnd"/>
      <w:r>
        <w:rPr>
          <w:color w:val="333333"/>
        </w:rPr>
        <w:t xml:space="preserve"> установленной для работника продолжительности рабочего времени (смены) допускается в случаях, предусмотренных ст.99 ТК РФ. Не допускается привлекать к сверхурочной работе беременных женщин; работников до 18 лет и других категорий работников в соответствии с ТК РФ и иными федеральными законами.</w:t>
      </w:r>
    </w:p>
    <w:p w:rsidR="00FE70C5" w:rsidRDefault="00FE70C5" w:rsidP="00FE70C5">
      <w:pPr>
        <w:jc w:val="both"/>
        <w:rPr>
          <w:color w:val="333333"/>
        </w:rPr>
      </w:pPr>
      <w:r>
        <w:rPr>
          <w:color w:val="333333"/>
        </w:rPr>
        <w:t>4.1.14. Общие собрания работников проводятся по мере необходимости, но не реже 2-х раз в год. Заседания  педсовета проводятся 1 раз в квартал. Все заседания проводятся в нерабочее время и не должны продолжаться более 2-х часов, родительские собрания – не более 1,5 часов.</w:t>
      </w:r>
    </w:p>
    <w:p w:rsidR="00FE70C5" w:rsidRDefault="00FE70C5" w:rsidP="00FE70C5">
      <w:pPr>
        <w:jc w:val="both"/>
        <w:rPr>
          <w:b/>
          <w:color w:val="333333"/>
        </w:rPr>
      </w:pPr>
      <w:r>
        <w:rPr>
          <w:b/>
          <w:color w:val="333333"/>
        </w:rPr>
        <w:t>4.2. Время отдыха</w:t>
      </w:r>
    </w:p>
    <w:p w:rsidR="00FE70C5" w:rsidRDefault="00FE70C5" w:rsidP="00FE70C5">
      <w:pPr>
        <w:jc w:val="both"/>
        <w:rPr>
          <w:color w:val="333333"/>
        </w:rPr>
      </w:pPr>
      <w:r>
        <w:rPr>
          <w:color w:val="333333"/>
        </w:rPr>
        <w:t>4.2.1.Временем отдыха является время, в течение которого работник свободен от исполнения трудовых обязанностей и которое он может использовать по своему усмотрению (ст. 106 ТК РФ).</w:t>
      </w:r>
    </w:p>
    <w:p w:rsidR="00FE70C5" w:rsidRDefault="00FE70C5" w:rsidP="00FE70C5">
      <w:pPr>
        <w:jc w:val="both"/>
        <w:rPr>
          <w:color w:val="333333"/>
        </w:rPr>
      </w:pPr>
      <w:r>
        <w:rPr>
          <w:color w:val="333333"/>
        </w:rPr>
        <w:t>Видами времени отдыха являются:</w:t>
      </w:r>
    </w:p>
    <w:p w:rsidR="00FE70C5" w:rsidRDefault="00FE70C5" w:rsidP="00FE70C5">
      <w:pPr>
        <w:numPr>
          <w:ilvl w:val="0"/>
          <w:numId w:val="6"/>
        </w:numPr>
        <w:jc w:val="both"/>
        <w:rPr>
          <w:color w:val="333333"/>
        </w:rPr>
      </w:pPr>
      <w:r>
        <w:rPr>
          <w:color w:val="333333"/>
        </w:rPr>
        <w:t>перерывы в течение рабочего дня (смены);</w:t>
      </w:r>
    </w:p>
    <w:p w:rsidR="00FE70C5" w:rsidRDefault="00FE70C5" w:rsidP="00FE70C5">
      <w:pPr>
        <w:numPr>
          <w:ilvl w:val="0"/>
          <w:numId w:val="6"/>
        </w:numPr>
        <w:jc w:val="both"/>
        <w:rPr>
          <w:color w:val="333333"/>
        </w:rPr>
      </w:pPr>
      <w:r>
        <w:rPr>
          <w:color w:val="333333"/>
        </w:rPr>
        <w:t>ежедневный (междусменный) отдых;</w:t>
      </w:r>
    </w:p>
    <w:p w:rsidR="00FE70C5" w:rsidRDefault="00FE70C5" w:rsidP="00FE70C5">
      <w:pPr>
        <w:numPr>
          <w:ilvl w:val="0"/>
          <w:numId w:val="6"/>
        </w:numPr>
        <w:jc w:val="both"/>
        <w:rPr>
          <w:color w:val="333333"/>
        </w:rPr>
      </w:pPr>
      <w:r>
        <w:rPr>
          <w:color w:val="333333"/>
        </w:rPr>
        <w:t>выходные дни (еженедельный непрерывный отдых);</w:t>
      </w:r>
    </w:p>
    <w:p w:rsidR="00FE70C5" w:rsidRDefault="00FE70C5" w:rsidP="00FE70C5">
      <w:pPr>
        <w:numPr>
          <w:ilvl w:val="0"/>
          <w:numId w:val="6"/>
        </w:numPr>
        <w:jc w:val="both"/>
        <w:rPr>
          <w:color w:val="333333"/>
        </w:rPr>
      </w:pPr>
      <w:r>
        <w:rPr>
          <w:color w:val="333333"/>
        </w:rPr>
        <w:t>нерабочие праздничные дни;</w:t>
      </w:r>
    </w:p>
    <w:p w:rsidR="00FE70C5" w:rsidRDefault="00FE70C5" w:rsidP="00FE70C5">
      <w:pPr>
        <w:numPr>
          <w:ilvl w:val="0"/>
          <w:numId w:val="6"/>
        </w:numPr>
        <w:jc w:val="both"/>
        <w:rPr>
          <w:color w:val="333333"/>
        </w:rPr>
      </w:pPr>
      <w:r>
        <w:rPr>
          <w:color w:val="333333"/>
        </w:rPr>
        <w:t>отпуска.</w:t>
      </w:r>
    </w:p>
    <w:p w:rsidR="00FE70C5" w:rsidRDefault="00FE70C5" w:rsidP="00FE70C5">
      <w:pPr>
        <w:jc w:val="both"/>
        <w:rPr>
          <w:color w:val="333333"/>
        </w:rPr>
      </w:pPr>
      <w:r>
        <w:rPr>
          <w:color w:val="333333"/>
        </w:rPr>
        <w:t xml:space="preserve">4.2.2.Перерывы в рабочем времени педагогических работников, не связанные с отдыхом и приемом пищи, не допускаются за исключением случаев, предусмотренных нормативными правовыми актами Российской Федерации. Для педагогических работников, выполняющих свои обязанности непрерывно в течение рабочего дня, перерыв для приема пищи не устанавливается. Этим работникам учреждения обеспечивается возможность приема пищи одновременно вместе с детьми или отдельно в специально отведенном для этой цели помещении. Для остальных работников устанавливается перерыв для приема пищи и отдыха </w:t>
      </w:r>
      <w:proofErr w:type="gramStart"/>
      <w:r>
        <w:rPr>
          <w:color w:val="333333"/>
        </w:rPr>
        <w:t>согласно графика</w:t>
      </w:r>
      <w:proofErr w:type="gramEnd"/>
      <w:r>
        <w:rPr>
          <w:color w:val="333333"/>
        </w:rPr>
        <w:t xml:space="preserve"> работы (сменности).</w:t>
      </w:r>
    </w:p>
    <w:p w:rsidR="00FE70C5" w:rsidRDefault="00FE70C5" w:rsidP="00FE70C5">
      <w:pPr>
        <w:jc w:val="both"/>
        <w:rPr>
          <w:color w:val="333333"/>
        </w:rPr>
      </w:pPr>
      <w:r>
        <w:rPr>
          <w:color w:val="333333"/>
        </w:rPr>
        <w:t>4.2.3.Работа в выходные и нерабочие праздничные дни запрещается.</w:t>
      </w:r>
    </w:p>
    <w:p w:rsidR="00FE70C5" w:rsidRDefault="00FE70C5" w:rsidP="00FE70C5">
      <w:pPr>
        <w:jc w:val="both"/>
        <w:rPr>
          <w:color w:val="333333"/>
        </w:rPr>
      </w:pPr>
      <w:r>
        <w:rPr>
          <w:color w:val="333333"/>
        </w:rPr>
        <w:t>В исключительных случаях привлечение работников к работе в эти дни допускается с письменного согласия работника и с учетом мнения выборного органа первичной профсоюзной организации, за исключением случаев, предусмотренных ч. 3 ст. 113 ТК РФ, по письменному приказу (распоряжению) работодателя.</w:t>
      </w:r>
    </w:p>
    <w:p w:rsidR="00FE70C5" w:rsidRDefault="00FE70C5" w:rsidP="00FE70C5">
      <w:pPr>
        <w:jc w:val="both"/>
        <w:rPr>
          <w:color w:val="333333"/>
        </w:rPr>
      </w:pPr>
      <w:r>
        <w:rPr>
          <w:color w:val="333333"/>
        </w:rPr>
        <w:lastRenderedPageBreak/>
        <w:t>4.2.4. В соответствии со ст.114-115 ТК РФ работникам образовательного учреждения предоставляются:</w:t>
      </w:r>
    </w:p>
    <w:p w:rsidR="00FE70C5" w:rsidRDefault="00FE70C5" w:rsidP="00FE70C5">
      <w:pPr>
        <w:jc w:val="both"/>
        <w:rPr>
          <w:color w:val="333333"/>
        </w:rPr>
      </w:pPr>
      <w:r>
        <w:rPr>
          <w:color w:val="333333"/>
        </w:rPr>
        <w:t>а) ежегодные основные оплачиваемые отпуска продолжительностью 28 календарных дней;</w:t>
      </w:r>
    </w:p>
    <w:p w:rsidR="00FE70C5" w:rsidRDefault="00FE70C5" w:rsidP="00FE70C5">
      <w:pPr>
        <w:jc w:val="both"/>
        <w:rPr>
          <w:color w:val="333333"/>
        </w:rPr>
      </w:pPr>
      <w:r>
        <w:rPr>
          <w:color w:val="333333"/>
        </w:rPr>
        <w:t>ежегодный основной удлиненный оплачиваемый отпуск педагогическим работникам - 56 календарных дня (ст.334 ТК РФ</w:t>
      </w:r>
      <w:proofErr w:type="gramStart"/>
      <w:r>
        <w:rPr>
          <w:color w:val="333333"/>
        </w:rPr>
        <w:t>)-;</w:t>
      </w:r>
      <w:proofErr w:type="gramEnd"/>
    </w:p>
    <w:p w:rsidR="00FE70C5" w:rsidRDefault="00FE70C5" w:rsidP="00FE70C5">
      <w:pPr>
        <w:jc w:val="both"/>
        <w:rPr>
          <w:color w:val="333333"/>
        </w:rPr>
      </w:pPr>
      <w:r>
        <w:rPr>
          <w:color w:val="333333"/>
        </w:rPr>
        <w:t>б) ежегодные дополнительные оплачиваемые отпуска</w:t>
      </w:r>
      <w:proofErr w:type="gramStart"/>
      <w:r>
        <w:rPr>
          <w:color w:val="333333"/>
        </w:rPr>
        <w:t>:;</w:t>
      </w:r>
      <w:proofErr w:type="gramEnd"/>
    </w:p>
    <w:p w:rsidR="00FE70C5" w:rsidRDefault="00FE70C5" w:rsidP="00FE70C5">
      <w:pPr>
        <w:jc w:val="both"/>
        <w:rPr>
          <w:color w:val="333333"/>
        </w:rPr>
      </w:pPr>
      <w:r>
        <w:rPr>
          <w:color w:val="333333"/>
        </w:rPr>
        <w:t>- продолжительность ежегодного дополнительного оплачиваемого отпуска работникам с ненормированным рабочим днем, за работу, связанную с вредными условиями труда определяется в соответствии со ст.117, ст. 119 ТК РФ.</w:t>
      </w:r>
    </w:p>
    <w:p w:rsidR="00FE70C5" w:rsidRDefault="00FE70C5" w:rsidP="00FE70C5">
      <w:pPr>
        <w:jc w:val="both"/>
        <w:rPr>
          <w:color w:val="333333"/>
        </w:rPr>
      </w:pPr>
      <w:r>
        <w:rPr>
          <w:color w:val="333333"/>
        </w:rPr>
        <w:t xml:space="preserve">4.2.5. Очередность предоставления отпусков ежегодно определяется графиком отпусков, утверждаемым работодателем с согласованием выборного органа первичной профсоюзной организации не </w:t>
      </w:r>
      <w:proofErr w:type="gramStart"/>
      <w:r>
        <w:rPr>
          <w:color w:val="333333"/>
        </w:rPr>
        <w:t>позднее</w:t>
      </w:r>
      <w:proofErr w:type="gramEnd"/>
      <w:r>
        <w:rPr>
          <w:color w:val="333333"/>
        </w:rPr>
        <w:t xml:space="preserve"> чем за две недели до наступления календарного года в порядке, установленном ст. 372 ТК РФ.</w:t>
      </w:r>
    </w:p>
    <w:p w:rsidR="00FE70C5" w:rsidRDefault="00FE70C5" w:rsidP="00FE70C5">
      <w:pPr>
        <w:jc w:val="both"/>
        <w:rPr>
          <w:color w:val="333333"/>
        </w:rPr>
      </w:pPr>
      <w:r>
        <w:rPr>
          <w:color w:val="333333"/>
        </w:rPr>
        <w:t xml:space="preserve">4.2.6. </w:t>
      </w:r>
      <w:proofErr w:type="gramStart"/>
      <w:r>
        <w:rPr>
          <w:color w:val="333333"/>
        </w:rPr>
        <w:t>Людям, работающим по совместительству ежегодный оплачиваемый отпуск предоставляется</w:t>
      </w:r>
      <w:proofErr w:type="gramEnd"/>
      <w:r>
        <w:rPr>
          <w:color w:val="333333"/>
        </w:rPr>
        <w:t xml:space="preserve"> одновременно с отпуском по основной работе ст.286 ТК РФ.</w:t>
      </w:r>
    </w:p>
    <w:p w:rsidR="00FE70C5" w:rsidRDefault="00FE70C5" w:rsidP="00FE70C5">
      <w:pPr>
        <w:jc w:val="both"/>
        <w:rPr>
          <w:color w:val="333333"/>
        </w:rPr>
      </w:pPr>
      <w:r>
        <w:rPr>
          <w:color w:val="333333"/>
        </w:rPr>
        <w:t xml:space="preserve">4.2.7. О времени начала отпуска работник должен быть извещен под роспись не </w:t>
      </w:r>
      <w:proofErr w:type="gramStart"/>
      <w:r>
        <w:rPr>
          <w:color w:val="333333"/>
        </w:rPr>
        <w:t>позднее</w:t>
      </w:r>
      <w:proofErr w:type="gramEnd"/>
      <w:r>
        <w:rPr>
          <w:color w:val="333333"/>
        </w:rPr>
        <w:t xml:space="preserve"> чем за две недели до его начала.</w:t>
      </w:r>
    </w:p>
    <w:p w:rsidR="00FE70C5" w:rsidRDefault="00FE70C5" w:rsidP="00FE70C5">
      <w:pPr>
        <w:jc w:val="both"/>
        <w:rPr>
          <w:color w:val="333333"/>
        </w:rPr>
      </w:pPr>
      <w:r>
        <w:rPr>
          <w:color w:val="333333"/>
        </w:rPr>
        <w:t>4.2.8. График отпусков доводится до сведения всех работников.</w:t>
      </w:r>
    </w:p>
    <w:p w:rsidR="00FE70C5" w:rsidRDefault="00FE70C5" w:rsidP="00FE70C5">
      <w:pPr>
        <w:jc w:val="both"/>
        <w:rPr>
          <w:color w:val="333333"/>
        </w:rPr>
      </w:pPr>
      <w:r>
        <w:rPr>
          <w:color w:val="333333"/>
        </w:rPr>
        <w:t>4.2.9. 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FE70C5" w:rsidRDefault="00FE70C5" w:rsidP="00FE70C5">
      <w:pPr>
        <w:jc w:val="both"/>
        <w:rPr>
          <w:color w:val="333333"/>
        </w:rPr>
      </w:pPr>
      <w:r>
        <w:rPr>
          <w:color w:val="333333"/>
        </w:rPr>
        <w:t>- временной нетрудоспособности работника;</w:t>
      </w:r>
    </w:p>
    <w:p w:rsidR="00FE70C5" w:rsidRDefault="00FE70C5" w:rsidP="00FE70C5">
      <w:pPr>
        <w:jc w:val="both"/>
        <w:rPr>
          <w:color w:val="333333"/>
        </w:rPr>
      </w:pPr>
      <w:r>
        <w:rPr>
          <w:color w:val="333333"/>
        </w:rPr>
        <w:t>-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FE70C5" w:rsidRDefault="00FE70C5" w:rsidP="00FE70C5">
      <w:pPr>
        <w:jc w:val="both"/>
        <w:rPr>
          <w:color w:val="333333"/>
        </w:rPr>
      </w:pPr>
      <w:r>
        <w:rPr>
          <w:color w:val="333333"/>
        </w:rPr>
        <w:t>- в других случаях, предусмотренных трудовым законодательством, локальными нормативными актами учреждения (ч. 1 ст. 124 ТК РФ).</w:t>
      </w:r>
    </w:p>
    <w:p w:rsidR="00FE70C5" w:rsidRDefault="00FE70C5" w:rsidP="00FE70C5">
      <w:pPr>
        <w:jc w:val="both"/>
        <w:rPr>
          <w:color w:val="333333"/>
        </w:rPr>
      </w:pPr>
      <w:r>
        <w:rPr>
          <w:color w:val="333333"/>
        </w:rPr>
        <w:t>4.2.10. По соглашению между работником и работодателем ежегодный оплачиваемый отпуск может быть разделен на части, при этом хотя бы одна из частей этого отпуска должна быть не менее 14 календарных дней.</w:t>
      </w:r>
    </w:p>
    <w:p w:rsidR="00FE70C5" w:rsidRDefault="00FE70C5" w:rsidP="00FE70C5">
      <w:pPr>
        <w:jc w:val="both"/>
        <w:rPr>
          <w:color w:val="333333"/>
        </w:rPr>
      </w:pPr>
      <w:r>
        <w:rPr>
          <w:color w:val="333333"/>
        </w:rPr>
        <w:t>4.2.11.Часть ежегодного оплачиваемого отпуска, превышающая 28 календарных дней, по письменному заявлению работника может быть заменена денежной компенсацией при условии наличия денежных средств (ст. 126 ТК РФ).</w:t>
      </w:r>
    </w:p>
    <w:p w:rsidR="00FE70C5" w:rsidRDefault="00FE70C5" w:rsidP="00FE70C5">
      <w:pPr>
        <w:jc w:val="both"/>
        <w:rPr>
          <w:color w:val="333333"/>
        </w:rPr>
      </w:pPr>
      <w:r>
        <w:rPr>
          <w:color w:val="333333"/>
        </w:rPr>
        <w:t>4.2.12. При увольнении работнику выплачивается денежная компенсация за все неиспользованные отпуска.</w:t>
      </w:r>
    </w:p>
    <w:p w:rsidR="00FE70C5" w:rsidRDefault="00FE70C5" w:rsidP="00FE70C5">
      <w:pPr>
        <w:jc w:val="both"/>
        <w:rPr>
          <w:color w:val="333333"/>
        </w:rPr>
      </w:pPr>
      <w:r>
        <w:rPr>
          <w:color w:val="333333"/>
        </w:rPr>
        <w:t xml:space="preserve">4.2.13. Оплата отпуска производится не </w:t>
      </w:r>
      <w:proofErr w:type="gramStart"/>
      <w:r>
        <w:rPr>
          <w:color w:val="333333"/>
        </w:rPr>
        <w:t>позднее</w:t>
      </w:r>
      <w:proofErr w:type="gramEnd"/>
      <w:r>
        <w:rPr>
          <w:color w:val="333333"/>
        </w:rPr>
        <w:t xml:space="preserve"> чем за три дня до его начала.</w:t>
      </w:r>
    </w:p>
    <w:p w:rsidR="00FE70C5" w:rsidRDefault="00FE70C5" w:rsidP="00FE70C5">
      <w:pPr>
        <w:jc w:val="both"/>
        <w:rPr>
          <w:color w:val="333333"/>
        </w:rPr>
      </w:pPr>
      <w:r>
        <w:rPr>
          <w:color w:val="333333"/>
        </w:rPr>
        <w:t xml:space="preserve">4.2.14. Запрещается </w:t>
      </w:r>
      <w:proofErr w:type="spellStart"/>
      <w:r>
        <w:rPr>
          <w:color w:val="333333"/>
        </w:rPr>
        <w:t>непредоставление</w:t>
      </w:r>
      <w:proofErr w:type="spellEnd"/>
      <w:r>
        <w:rPr>
          <w:color w:val="333333"/>
        </w:rPr>
        <w:t xml:space="preserve"> ежегодного оплачиваемого отпуска в течение двух лет подряд, а также </w:t>
      </w:r>
      <w:proofErr w:type="spellStart"/>
      <w:r>
        <w:rPr>
          <w:color w:val="333333"/>
        </w:rPr>
        <w:t>непредоставление</w:t>
      </w:r>
      <w:proofErr w:type="spellEnd"/>
      <w:r>
        <w:rPr>
          <w:color w:val="333333"/>
        </w:rPr>
        <w:t xml:space="preserve"> ежегодного оплачиваемого отпуска работникам в возрасте до восемнадцати лет и работникам, занятым на работах с вредными условиями труда.</w:t>
      </w:r>
    </w:p>
    <w:p w:rsidR="00FE70C5" w:rsidRDefault="00FE70C5" w:rsidP="00FE70C5">
      <w:pPr>
        <w:jc w:val="both"/>
        <w:rPr>
          <w:color w:val="333333"/>
        </w:rPr>
      </w:pPr>
      <w:r>
        <w:rPr>
          <w:color w:val="333333"/>
        </w:rPr>
        <w:t>4.2.15. Отзыв работника из отпуска допускается только с его согласия. Не допускается отзыв из отпуска работников в возрасте до 18 лет, беременных женщин и работников, занятых на работах с вредными условиями труда.</w:t>
      </w:r>
    </w:p>
    <w:p w:rsidR="00FE70C5" w:rsidRDefault="00FE70C5" w:rsidP="00FE70C5">
      <w:pPr>
        <w:jc w:val="both"/>
        <w:rPr>
          <w:color w:val="333333"/>
        </w:rPr>
      </w:pPr>
      <w:r>
        <w:rPr>
          <w:color w:val="333333"/>
        </w:rPr>
        <w:t>4.2.16.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 (ст.128 ТК РФ).</w:t>
      </w:r>
    </w:p>
    <w:p w:rsidR="00FE70C5" w:rsidRDefault="00FE70C5" w:rsidP="00FE70C5">
      <w:pPr>
        <w:jc w:val="both"/>
        <w:rPr>
          <w:color w:val="333333"/>
        </w:rPr>
      </w:pPr>
      <w:r>
        <w:rPr>
          <w:color w:val="333333"/>
        </w:rPr>
        <w:t xml:space="preserve">4.2.17. Педагогические работники образовательного учреждения не реже чем через каждые 10 лет непрерывной преподавательской работы имеют право на длительный отпуск сроком до одного года, порядок и </w:t>
      </w:r>
      <w:proofErr w:type="gramStart"/>
      <w:r>
        <w:rPr>
          <w:color w:val="333333"/>
        </w:rPr>
        <w:t>условия</w:t>
      </w:r>
      <w:proofErr w:type="gramEnd"/>
      <w:r>
        <w:rPr>
          <w:color w:val="333333"/>
        </w:rPr>
        <w:t xml:space="preserve"> предоставления которого определяются работодателем и Уставом образовательного учреждения (ст.335 ТК РФ).</w:t>
      </w:r>
    </w:p>
    <w:p w:rsidR="00FE70C5" w:rsidRDefault="00FE70C5" w:rsidP="00FE70C5">
      <w:pPr>
        <w:ind w:left="540" w:hanging="540"/>
        <w:jc w:val="both"/>
      </w:pPr>
      <w:r>
        <w:rPr>
          <w:color w:val="333333"/>
        </w:rPr>
        <w:lastRenderedPageBreak/>
        <w:t xml:space="preserve">4.2.18. </w:t>
      </w:r>
      <w:r>
        <w:t>Работникам Учреждения предоставляются дополнительно неоплачиваемые дни отпуска по семейным обстоятельствам в следующих случаях:</w:t>
      </w:r>
    </w:p>
    <w:p w:rsidR="00FE70C5" w:rsidRDefault="00FE70C5" w:rsidP="00FE70C5">
      <w:pPr>
        <w:numPr>
          <w:ilvl w:val="0"/>
          <w:numId w:val="7"/>
        </w:numPr>
        <w:jc w:val="both"/>
      </w:pPr>
      <w:r>
        <w:t>Бракосочетание работника – до 5 дней;</w:t>
      </w:r>
    </w:p>
    <w:p w:rsidR="00FE70C5" w:rsidRDefault="00FE70C5" w:rsidP="00FE70C5">
      <w:pPr>
        <w:numPr>
          <w:ilvl w:val="0"/>
          <w:numId w:val="7"/>
        </w:numPr>
        <w:jc w:val="both"/>
      </w:pPr>
      <w:r>
        <w:t>Рождение ребенка – до 5 дней;</w:t>
      </w:r>
    </w:p>
    <w:p w:rsidR="00FE70C5" w:rsidRDefault="00FE70C5" w:rsidP="00FE70C5">
      <w:pPr>
        <w:numPr>
          <w:ilvl w:val="0"/>
          <w:numId w:val="7"/>
        </w:numPr>
        <w:jc w:val="both"/>
      </w:pPr>
      <w:r>
        <w:t>Смерть близких родственников – до 5 дней.</w:t>
      </w:r>
    </w:p>
    <w:p w:rsidR="00FE70C5" w:rsidRDefault="00FE70C5" w:rsidP="00FE70C5">
      <w:pPr>
        <w:jc w:val="both"/>
        <w:rPr>
          <w:color w:val="333333"/>
        </w:rPr>
      </w:pPr>
      <w:r>
        <w:rPr>
          <w:color w:val="333333"/>
        </w:rPr>
        <w:t>4.2.19. Предоставление отпуска заведующему  оформляется приказом по РОО Высокогорского муниципального района.</w:t>
      </w:r>
    </w:p>
    <w:p w:rsidR="00FE70C5" w:rsidRDefault="00FE70C5" w:rsidP="00FE70C5">
      <w:pPr>
        <w:pStyle w:val="a4"/>
        <w:adjustRightInd w:val="0"/>
        <w:spacing w:before="0" w:after="0"/>
        <w:jc w:val="both"/>
        <w:rPr>
          <w:color w:val="000000"/>
          <w:sz w:val="24"/>
          <w:szCs w:val="24"/>
        </w:rPr>
      </w:pPr>
    </w:p>
    <w:p w:rsidR="00FE70C5" w:rsidRDefault="00FE70C5" w:rsidP="00FE70C5">
      <w:pPr>
        <w:jc w:val="center"/>
        <w:rPr>
          <w:b/>
        </w:rPr>
      </w:pPr>
      <w:r>
        <w:rPr>
          <w:b/>
        </w:rPr>
        <w:t>5. ПООЩРЕНИЯ ЗА УСПЕХИ В РАБОТЕ</w:t>
      </w:r>
    </w:p>
    <w:p w:rsidR="00FE70C5" w:rsidRDefault="00FE70C5" w:rsidP="00FE70C5">
      <w:pPr>
        <w:ind w:left="720" w:hanging="720"/>
        <w:jc w:val="both"/>
      </w:pPr>
      <w:r>
        <w:t xml:space="preserve">5.1. За образцовое выполнение трудовых обязанностей, успехи в обучении и воспитании детей, продолжительную и безупречную работу, новаторство в труде и другие достижения применяются следующие поощрения: </w:t>
      </w:r>
    </w:p>
    <w:p w:rsidR="00FE70C5" w:rsidRDefault="00FE70C5" w:rsidP="00FE70C5">
      <w:pPr>
        <w:numPr>
          <w:ilvl w:val="0"/>
          <w:numId w:val="8"/>
        </w:numPr>
        <w:jc w:val="both"/>
      </w:pPr>
      <w:r>
        <w:t>Объявление благодарности с занесением в трудовую книжку;</w:t>
      </w:r>
    </w:p>
    <w:p w:rsidR="00FE70C5" w:rsidRDefault="00FE70C5" w:rsidP="00FE70C5">
      <w:pPr>
        <w:numPr>
          <w:ilvl w:val="0"/>
          <w:numId w:val="8"/>
        </w:numPr>
        <w:jc w:val="both"/>
      </w:pPr>
      <w:r>
        <w:t>Премирование</w:t>
      </w:r>
      <w:proofErr w:type="gramStart"/>
      <w:r>
        <w:t xml:space="preserve"> ;</w:t>
      </w:r>
      <w:proofErr w:type="gramEnd"/>
    </w:p>
    <w:p w:rsidR="00FE70C5" w:rsidRDefault="00FE70C5" w:rsidP="00FE70C5">
      <w:pPr>
        <w:numPr>
          <w:ilvl w:val="0"/>
          <w:numId w:val="8"/>
        </w:numPr>
        <w:jc w:val="both"/>
      </w:pPr>
      <w:r>
        <w:t>Награждение ценным подарком;</w:t>
      </w:r>
    </w:p>
    <w:p w:rsidR="00FE70C5" w:rsidRDefault="00FE70C5" w:rsidP="00FE70C5">
      <w:pPr>
        <w:numPr>
          <w:ilvl w:val="0"/>
          <w:numId w:val="8"/>
        </w:numPr>
        <w:jc w:val="both"/>
      </w:pPr>
      <w:r>
        <w:t>Награждение Почетной грамотой различных уровней;</w:t>
      </w:r>
    </w:p>
    <w:p w:rsidR="00FE70C5" w:rsidRDefault="00FE70C5" w:rsidP="00FE70C5">
      <w:pPr>
        <w:ind w:left="540" w:hanging="540"/>
        <w:jc w:val="both"/>
      </w:pPr>
      <w:r>
        <w:t xml:space="preserve">5.2. За особые заслуги работники Учреждения представляются для награждения правительственными наградами, установленными для работников народного образования, и присвоение Почетных званий. </w:t>
      </w:r>
    </w:p>
    <w:p w:rsidR="00FE70C5" w:rsidRDefault="00FE70C5" w:rsidP="00FE70C5">
      <w:pPr>
        <w:ind w:left="540" w:hanging="540"/>
        <w:jc w:val="both"/>
      </w:pPr>
      <w:r>
        <w:t>.3. Поощрения объявляются в приказе, доводятся до сведения всего коллектива и заносятся в трудовую книжку (поощрения вышестоящих организаций).</w:t>
      </w:r>
    </w:p>
    <w:p w:rsidR="00FE70C5" w:rsidRDefault="00FE70C5" w:rsidP="00FE70C5">
      <w:pPr>
        <w:jc w:val="both"/>
      </w:pPr>
    </w:p>
    <w:p w:rsidR="00FE70C5" w:rsidRDefault="00FE70C5" w:rsidP="00FE70C5">
      <w:pPr>
        <w:jc w:val="center"/>
        <w:rPr>
          <w:b/>
        </w:rPr>
      </w:pPr>
      <w:r>
        <w:rPr>
          <w:b/>
        </w:rPr>
        <w:t>6. ОТВЕТСТВЕННОСТЬ ЗА НАРУШЕНИЕ ТРУДОВОЙ ДИСЦИПЛИНЫ</w:t>
      </w:r>
    </w:p>
    <w:p w:rsidR="00FE70C5" w:rsidRDefault="00FE70C5" w:rsidP="00FE70C5">
      <w:pPr>
        <w:ind w:left="540" w:hanging="540"/>
        <w:jc w:val="both"/>
      </w:pPr>
      <w:r>
        <w:t xml:space="preserve">6.1. </w:t>
      </w:r>
      <w:proofErr w:type="gramStart"/>
      <w:r>
        <w:t>Нарушение трудовой дисциплины, т.е. неисполнение или ненадлежащее исполнение по вине работника обязанностей, возложенных на него трудовым договором (контрактом), Уставом, настоящими Правилами, должностными инструкциями, влечет за собой применение мер дисциплинарного и общественного воздействии, а также применение мер, предусмотренных действующим законодательством.</w:t>
      </w:r>
      <w:proofErr w:type="gramEnd"/>
    </w:p>
    <w:p w:rsidR="00FE70C5" w:rsidRDefault="00FE70C5" w:rsidP="00FE70C5">
      <w:pPr>
        <w:ind w:left="540" w:hanging="540"/>
        <w:jc w:val="both"/>
      </w:pPr>
      <w:r>
        <w:t>6.2. За неисполнение или ненадлежащее исполнение работником по его вине возложенных на него трудовых обязанностей руководство имеет право применить следующие дисциплинарные взыскания:</w:t>
      </w:r>
    </w:p>
    <w:p w:rsidR="00FE70C5" w:rsidRDefault="00FE70C5" w:rsidP="00FE70C5">
      <w:pPr>
        <w:numPr>
          <w:ilvl w:val="0"/>
          <w:numId w:val="9"/>
        </w:numPr>
        <w:jc w:val="both"/>
      </w:pPr>
      <w:r>
        <w:t>Замечание;</w:t>
      </w:r>
    </w:p>
    <w:p w:rsidR="00FE70C5" w:rsidRDefault="00FE70C5" w:rsidP="00FE70C5">
      <w:pPr>
        <w:numPr>
          <w:ilvl w:val="0"/>
          <w:numId w:val="9"/>
        </w:numPr>
        <w:jc w:val="both"/>
      </w:pPr>
      <w:r>
        <w:t>Выговор;</w:t>
      </w:r>
    </w:p>
    <w:p w:rsidR="00FE70C5" w:rsidRDefault="00FE70C5" w:rsidP="00FE70C5">
      <w:pPr>
        <w:numPr>
          <w:ilvl w:val="0"/>
          <w:numId w:val="9"/>
        </w:numPr>
        <w:jc w:val="both"/>
      </w:pPr>
      <w:r>
        <w:t>Увольнение по соответствующим основаниям.</w:t>
      </w:r>
    </w:p>
    <w:p w:rsidR="00FE70C5" w:rsidRDefault="00FE70C5" w:rsidP="00FE70C5">
      <w:pPr>
        <w:ind w:left="540" w:hanging="540"/>
        <w:jc w:val="both"/>
      </w:pPr>
      <w:r>
        <w:t>6.3. Увольнение в качестве дисциплинарного взыскания может быть применено за неоднократное неисполнение работником без уважительных причин, возложенных на него трудовым договором, Уставом, и настоящими Правилами. За прогул (в том числе отсутствие на рабочем месте более 4-х часов в течение рабочего дня) без уважительной причины,  руководство Учреждения может уволить работника. В соответствии с действующим законодательством о труде педагогический работник может быть уволен за совершение аморального поступка, несовместимого с дальнейшим выполнением воспитательных функций.</w:t>
      </w:r>
    </w:p>
    <w:p w:rsidR="00FE70C5" w:rsidRDefault="00FE70C5" w:rsidP="00FE70C5">
      <w:pPr>
        <w:ind w:left="540" w:hanging="540"/>
        <w:jc w:val="both"/>
      </w:pPr>
      <w:r>
        <w:t>6.4. Дисциплинарное взыскание налагается заведующим Учреждением. Руководство имеет право передать вопрос о нарушении трудовой дисциплины на рассмотрение трудового коллектива.</w:t>
      </w:r>
    </w:p>
    <w:p w:rsidR="00FE70C5" w:rsidRDefault="00FE70C5" w:rsidP="00FE70C5">
      <w:pPr>
        <w:ind w:left="540" w:hanging="540"/>
        <w:jc w:val="both"/>
      </w:pPr>
      <w:r>
        <w:t>6.5. До применения</w:t>
      </w:r>
      <w:proofErr w:type="gramStart"/>
      <w:r>
        <w:t xml:space="preserve"> .</w:t>
      </w:r>
      <w:proofErr w:type="gramEnd"/>
      <w:r>
        <w:t>взыскания от нарушителей трудовой дисциплины должны быть потребованы объяснения в письменной форме. Отказ работника дать объяснение не может служить препятствием для применения дисциплинарного взыскания. Дисциплинарное взыскание применяется руководством не позднее одного месяца со дня его обнаружения, не считая времени болезни или пребывания работника в отпуске.</w:t>
      </w:r>
    </w:p>
    <w:p w:rsidR="00FE70C5" w:rsidRDefault="00FE70C5" w:rsidP="00FE70C5">
      <w:pPr>
        <w:ind w:left="540" w:hanging="540"/>
        <w:jc w:val="both"/>
      </w:pPr>
      <w:r>
        <w:lastRenderedPageBreak/>
        <w:t>6.7. За каждое нарушение трудовой дисциплины может быть применено только одно дисциплинарное взыскание.</w:t>
      </w:r>
    </w:p>
    <w:p w:rsidR="00FE70C5" w:rsidRDefault="00FE70C5" w:rsidP="00FE70C5">
      <w:pPr>
        <w:ind w:left="540" w:hanging="540"/>
        <w:jc w:val="both"/>
      </w:pPr>
      <w:r>
        <w:t>6.8. Взыскание не может быть применено позднее шести месяцев со дня совершения трудовой дисциплины.</w:t>
      </w:r>
    </w:p>
    <w:p w:rsidR="00FE70C5" w:rsidRDefault="00FE70C5" w:rsidP="00FE70C5">
      <w:pPr>
        <w:ind w:left="540" w:hanging="540"/>
        <w:jc w:val="both"/>
      </w:pPr>
      <w:r>
        <w:t>6.9. Приказ о применении дисциплинарного взыскания объявляется работнику под расписку в течение трех рабочих дней со дня его издания. В случае отказа работника подписать указанный приказ составляется соответствующий акт.</w:t>
      </w:r>
    </w:p>
    <w:p w:rsidR="00FE70C5" w:rsidRDefault="00FE70C5" w:rsidP="00FE70C5">
      <w:pPr>
        <w:ind w:left="540" w:hanging="540"/>
        <w:jc w:val="both"/>
      </w:pPr>
      <w:r>
        <w:t>6.10. К работникам, имеющим взыскания, меры поощрения не применяются в течение срока действия этих приказов.</w:t>
      </w:r>
    </w:p>
    <w:p w:rsidR="00FE70C5" w:rsidRDefault="00FE70C5" w:rsidP="00FE70C5">
      <w:pPr>
        <w:ind w:left="540" w:hanging="540"/>
        <w:jc w:val="both"/>
      </w:pPr>
      <w:r>
        <w:t xml:space="preserve">6.11. Если в течение года со дня применения дисциплинарного взыскания работник не будет подвергнут новому дисциплинарному взысканию, он считается не подвергшимся дисциплинарному взысканию. Руководитель Учреждения по своей инициативе, ходатайству трудового коллектива или личному заявлению работника может издать приказ о снятии взыскания, не дожидаясь истечения года, если работник не допустил нового нарушения трудовой дисциплины и притом проявил себя как хороший добросовестный работник. </w:t>
      </w:r>
    </w:p>
    <w:p w:rsidR="00FE70C5" w:rsidRDefault="00FE70C5" w:rsidP="00FE70C5">
      <w:pPr>
        <w:ind w:left="540" w:hanging="540"/>
        <w:jc w:val="both"/>
      </w:pPr>
      <w:r>
        <w:t>6.12. Трудовой коллектив имеет право на выражение недоверия любому члену руководства и на ходатайство в вышестоящих органах о его замене.</w:t>
      </w:r>
    </w:p>
    <w:p w:rsidR="00FE70C5" w:rsidRDefault="00FE70C5" w:rsidP="00FE70C5">
      <w:pPr>
        <w:ind w:left="540" w:hanging="540"/>
        <w:jc w:val="both"/>
      </w:pPr>
      <w:r>
        <w:t>6.13. Дисциплинарное взыскание может быть обжаловано работником в государственной инспекции труда или органах по рассмотрению индивидуальных трудовых споров.</w:t>
      </w:r>
    </w:p>
    <w:p w:rsidR="00FE70C5" w:rsidRDefault="00FE70C5" w:rsidP="00FE70C5">
      <w:pPr>
        <w:ind w:left="540" w:hanging="540"/>
        <w:jc w:val="both"/>
      </w:pPr>
      <w:r>
        <w:t>6.14. С Правилами внутреннего трудового распорядка должны быть ознакомлены все работники Учреждения.</w:t>
      </w:r>
    </w:p>
    <w:p w:rsidR="00FE70C5" w:rsidRDefault="00FE70C5" w:rsidP="00FE70C5">
      <w:pPr>
        <w:tabs>
          <w:tab w:val="num" w:pos="1080"/>
        </w:tabs>
        <w:ind w:firstLine="709"/>
        <w:jc w:val="center"/>
        <w:rPr>
          <w:rFonts w:cs="Tahoma"/>
          <w:b/>
        </w:rPr>
      </w:pPr>
      <w:r>
        <w:rPr>
          <w:rFonts w:cs="Tahoma"/>
          <w:b/>
        </w:rPr>
        <w:t>VII. Заключительные положения</w:t>
      </w:r>
    </w:p>
    <w:p w:rsidR="00FE70C5" w:rsidRDefault="00FE70C5" w:rsidP="00FE70C5">
      <w:pPr>
        <w:tabs>
          <w:tab w:val="num" w:pos="1080"/>
        </w:tabs>
        <w:ind w:firstLine="709"/>
        <w:jc w:val="both"/>
      </w:pPr>
    </w:p>
    <w:p w:rsidR="00FE70C5" w:rsidRDefault="00FE70C5" w:rsidP="00FE70C5">
      <w:pPr>
        <w:tabs>
          <w:tab w:val="num" w:pos="1080"/>
        </w:tabs>
        <w:ind w:firstLine="709"/>
        <w:jc w:val="both"/>
      </w:pPr>
      <w:r>
        <w:t>7.1. Те</w:t>
      </w:r>
      <w:proofErr w:type="gramStart"/>
      <w:r>
        <w:t>кст пр</w:t>
      </w:r>
      <w:proofErr w:type="gramEnd"/>
      <w:r>
        <w:t>авила внутреннего трудового распорядка вывешивается в Учреждении на видном месте.</w:t>
      </w:r>
    </w:p>
    <w:p w:rsidR="00FE70C5" w:rsidRDefault="00FE70C5" w:rsidP="00FE70C5">
      <w:pPr>
        <w:tabs>
          <w:tab w:val="num" w:pos="1080"/>
        </w:tabs>
        <w:ind w:firstLine="709"/>
        <w:jc w:val="both"/>
      </w:pPr>
      <w:r>
        <w:t xml:space="preserve">7.2. Изменения и дополнения в правила внутреннего трудового распорядка вносятся работодателем </w:t>
      </w:r>
      <w:r>
        <w:rPr>
          <w:rFonts w:cs="Tahoma"/>
        </w:rPr>
        <w:t>по согласованию с профкомом</w:t>
      </w:r>
      <w:r>
        <w:t>.</w:t>
      </w:r>
    </w:p>
    <w:p w:rsidR="00FE70C5" w:rsidRDefault="00FE70C5" w:rsidP="00FE70C5">
      <w:pPr>
        <w:tabs>
          <w:tab w:val="num" w:pos="1080"/>
        </w:tabs>
        <w:ind w:firstLine="709"/>
        <w:jc w:val="both"/>
      </w:pPr>
      <w:r>
        <w:t xml:space="preserve">7.3. С вновь </w:t>
      </w:r>
      <w:proofErr w:type="gramStart"/>
      <w:r>
        <w:t>принятыми правилами внутреннего трудового распорядка, внесенными в них изменениями и дополнениями работодатель знакомит</w:t>
      </w:r>
      <w:proofErr w:type="gramEnd"/>
      <w:r>
        <w:t xml:space="preserve"> работников под роспись с указанием даты ознакомления.</w:t>
      </w:r>
    </w:p>
    <w:p w:rsidR="00FE70C5" w:rsidRDefault="00FE70C5" w:rsidP="00FE70C5"/>
    <w:p w:rsidR="00FE70C5" w:rsidRDefault="00FE70C5" w:rsidP="00FE70C5">
      <w:pPr>
        <w:ind w:left="540" w:hanging="540"/>
        <w:jc w:val="both"/>
      </w:pPr>
    </w:p>
    <w:p w:rsidR="00FE70C5" w:rsidRDefault="00FE70C5" w:rsidP="00FE70C5"/>
    <w:p w:rsidR="003C7A38" w:rsidRDefault="003C7A38" w:rsidP="00FE70C5"/>
    <w:p w:rsidR="003C7A38" w:rsidRDefault="003C7A38" w:rsidP="00FE70C5"/>
    <w:p w:rsidR="003C7A38" w:rsidRDefault="003C7A38" w:rsidP="00FE70C5"/>
    <w:p w:rsidR="003C7A38" w:rsidRDefault="003C7A38" w:rsidP="00FE70C5"/>
    <w:p w:rsidR="003C7A38" w:rsidRDefault="003C7A38" w:rsidP="00FE70C5"/>
    <w:p w:rsidR="003C7A38" w:rsidRDefault="003C7A38" w:rsidP="00FE70C5"/>
    <w:p w:rsidR="003C7A38" w:rsidRDefault="003C7A38" w:rsidP="00FE70C5"/>
    <w:p w:rsidR="003C7A38" w:rsidRDefault="003C7A38" w:rsidP="00FE70C5"/>
    <w:p w:rsidR="003C7A38" w:rsidRDefault="003C7A38" w:rsidP="00FE70C5"/>
    <w:p w:rsidR="003C7A38" w:rsidRDefault="003C7A38" w:rsidP="00FE70C5"/>
    <w:p w:rsidR="003C7A38" w:rsidRDefault="003C7A38" w:rsidP="00FE70C5"/>
    <w:p w:rsidR="003C7A38" w:rsidRDefault="003C7A38" w:rsidP="00FE70C5"/>
    <w:p w:rsidR="003C7A38" w:rsidRDefault="003C7A38" w:rsidP="00FE70C5"/>
    <w:p w:rsidR="003C7A38" w:rsidRDefault="003C7A38" w:rsidP="00FE70C5"/>
    <w:p w:rsidR="003C7A38" w:rsidRDefault="003C7A38" w:rsidP="00FE70C5"/>
    <w:p w:rsidR="003C7A38" w:rsidRDefault="003C7A38" w:rsidP="00FE70C5"/>
    <w:p w:rsidR="003C7A38" w:rsidRDefault="003C7A38" w:rsidP="00FE70C5"/>
    <w:p w:rsidR="003C7A38" w:rsidRDefault="003C7A38" w:rsidP="00FE70C5"/>
    <w:p w:rsidR="003C7A38" w:rsidRDefault="003C7A38" w:rsidP="00FE70C5"/>
    <w:p w:rsidR="003C7A38" w:rsidRDefault="003C7A38" w:rsidP="00FE70C5"/>
    <w:p w:rsidR="003C7A38" w:rsidRDefault="003C7A38" w:rsidP="00FE70C5"/>
    <w:p w:rsidR="003C7A38" w:rsidRDefault="003C7A38" w:rsidP="00FE70C5"/>
    <w:p w:rsidR="003C7A38" w:rsidRDefault="003C7A38" w:rsidP="00FE70C5"/>
    <w:p w:rsidR="003C7A38" w:rsidRDefault="003C7A38" w:rsidP="00FE70C5"/>
    <w:p w:rsidR="003C7A38" w:rsidRDefault="003C7A38" w:rsidP="00FE70C5"/>
    <w:p w:rsidR="003C7A38" w:rsidRDefault="003C7A38" w:rsidP="00FE70C5"/>
    <w:p w:rsidR="00FE70C5" w:rsidRDefault="00FE70C5" w:rsidP="00FE70C5"/>
    <w:p w:rsidR="00FE70C5" w:rsidRDefault="00FE70C5" w:rsidP="00FE70C5">
      <w:r>
        <w:t>ЛИСТ СОГЛАСАВАНИЯ</w:t>
      </w:r>
    </w:p>
    <w:p w:rsidR="00FE70C5" w:rsidRDefault="00FE70C5" w:rsidP="00FE70C5">
      <w:r>
        <w:t>______________________________________________</w:t>
      </w:r>
    </w:p>
    <w:p w:rsidR="00FE70C5" w:rsidRDefault="00FE70C5" w:rsidP="00FE70C5">
      <w:r>
        <w:t>_______________________________________________</w:t>
      </w:r>
    </w:p>
    <w:p w:rsidR="00FE70C5" w:rsidRDefault="00FE70C5" w:rsidP="00FE70C5">
      <w:r>
        <w:t>_______________________________________________</w:t>
      </w:r>
    </w:p>
    <w:p w:rsidR="00FE70C5" w:rsidRDefault="00FE70C5" w:rsidP="00FE70C5">
      <w:r>
        <w:t>_______________________________________________</w:t>
      </w:r>
    </w:p>
    <w:p w:rsidR="00FE70C5" w:rsidRDefault="00FE70C5" w:rsidP="00FE70C5">
      <w:r>
        <w:t>_______________________________________________</w:t>
      </w:r>
    </w:p>
    <w:p w:rsidR="00FE70C5" w:rsidRDefault="00FE70C5" w:rsidP="00FE70C5">
      <w:r>
        <w:t>_______________________________________________</w:t>
      </w:r>
    </w:p>
    <w:p w:rsidR="00FE70C5" w:rsidRDefault="00FE70C5" w:rsidP="00FE70C5">
      <w:r>
        <w:t>_______________________________________________</w:t>
      </w:r>
    </w:p>
    <w:p w:rsidR="00FE70C5" w:rsidRDefault="00FE70C5" w:rsidP="00FE70C5">
      <w:r>
        <w:t>_______________________________________________</w:t>
      </w:r>
    </w:p>
    <w:p w:rsidR="00FE70C5" w:rsidRDefault="00FE70C5" w:rsidP="00FE70C5">
      <w:r>
        <w:t>_______________________________________________</w:t>
      </w:r>
    </w:p>
    <w:p w:rsidR="00FE70C5" w:rsidRDefault="00FE70C5" w:rsidP="00FE70C5">
      <w:r>
        <w:t>_______________________________________________</w:t>
      </w:r>
    </w:p>
    <w:p w:rsidR="00FE70C5" w:rsidRDefault="00FE70C5" w:rsidP="00FE70C5">
      <w:r>
        <w:t>_______________________________________________</w:t>
      </w:r>
    </w:p>
    <w:p w:rsidR="00FE70C5" w:rsidRDefault="00FE70C5" w:rsidP="00FE70C5">
      <w:r>
        <w:t>_______________________________________________</w:t>
      </w:r>
    </w:p>
    <w:p w:rsidR="00FE70C5" w:rsidRDefault="00FE70C5" w:rsidP="00FE70C5">
      <w:r>
        <w:t>_______________________________________________</w:t>
      </w:r>
    </w:p>
    <w:p w:rsidR="00FE70C5" w:rsidRDefault="00FE70C5" w:rsidP="00FE70C5">
      <w:r>
        <w:t>_______________________________________________</w:t>
      </w:r>
    </w:p>
    <w:p w:rsidR="00FE70C5" w:rsidRDefault="00FE70C5" w:rsidP="00FE70C5">
      <w:r>
        <w:t>_______________________________________________</w:t>
      </w:r>
    </w:p>
    <w:p w:rsidR="00FE70C5" w:rsidRDefault="00FE70C5" w:rsidP="00FE70C5">
      <w:r>
        <w:t>_______________________________________________</w:t>
      </w:r>
    </w:p>
    <w:p w:rsidR="00FE70C5" w:rsidRDefault="00FE70C5" w:rsidP="00FE70C5">
      <w:r>
        <w:t>_______________________________________________</w:t>
      </w:r>
    </w:p>
    <w:p w:rsidR="00FE70C5" w:rsidRDefault="00FE70C5" w:rsidP="00FE70C5">
      <w:r>
        <w:t>_______________________________________________</w:t>
      </w:r>
    </w:p>
    <w:p w:rsidR="00FE70C5" w:rsidRDefault="00FE70C5" w:rsidP="00FE70C5">
      <w:r>
        <w:t>_______________________________________________</w:t>
      </w:r>
    </w:p>
    <w:p w:rsidR="00FE70C5" w:rsidRDefault="00FE70C5" w:rsidP="00FE70C5">
      <w:r>
        <w:t>_______________________________________________</w:t>
      </w:r>
    </w:p>
    <w:p w:rsidR="00FE70C5" w:rsidRDefault="00FE70C5" w:rsidP="00FE70C5">
      <w:r>
        <w:t>_______________________________________________</w:t>
      </w:r>
    </w:p>
    <w:p w:rsidR="00FE70C5" w:rsidRDefault="00FE70C5" w:rsidP="00FE70C5">
      <w:r>
        <w:t>_______________________________________________</w:t>
      </w:r>
    </w:p>
    <w:p w:rsidR="00FE70C5" w:rsidRDefault="00FE70C5" w:rsidP="00FE70C5">
      <w:r>
        <w:t>_______________________________________________</w:t>
      </w:r>
    </w:p>
    <w:p w:rsidR="00FE70C5" w:rsidRDefault="00FE70C5" w:rsidP="00FE70C5">
      <w:r>
        <w:t>_______________________________________________</w:t>
      </w:r>
    </w:p>
    <w:p w:rsidR="00FE70C5" w:rsidRDefault="00FE70C5" w:rsidP="00FE70C5">
      <w:r>
        <w:t>_______________________________________________</w:t>
      </w:r>
    </w:p>
    <w:p w:rsidR="00FE70C5" w:rsidRDefault="00FE70C5" w:rsidP="00FE70C5">
      <w:r>
        <w:t>_______________________________________________</w:t>
      </w:r>
    </w:p>
    <w:p w:rsidR="00FE70C5" w:rsidRDefault="00FE70C5" w:rsidP="00FE70C5">
      <w:r>
        <w:t>_______________________________________________</w:t>
      </w:r>
    </w:p>
    <w:p w:rsidR="00FE70C5" w:rsidRDefault="00FE70C5" w:rsidP="00FE70C5">
      <w:r>
        <w:t>_______________________________________________</w:t>
      </w:r>
    </w:p>
    <w:p w:rsidR="00FE70C5" w:rsidRDefault="00FE70C5" w:rsidP="00FE70C5">
      <w:r>
        <w:t>_______________________________________________</w:t>
      </w:r>
    </w:p>
    <w:p w:rsidR="00FE70C5" w:rsidRDefault="00FE70C5" w:rsidP="00FE70C5">
      <w:r>
        <w:t>_______________________________________________</w:t>
      </w:r>
    </w:p>
    <w:p w:rsidR="00FE70C5" w:rsidRDefault="00FE70C5" w:rsidP="00FE70C5">
      <w:r>
        <w:t>_______________________________________________</w:t>
      </w:r>
    </w:p>
    <w:p w:rsidR="00FE70C5" w:rsidRDefault="00FE70C5" w:rsidP="00FE70C5">
      <w:r>
        <w:t>_______________________________________________</w:t>
      </w:r>
    </w:p>
    <w:p w:rsidR="00FE70C5" w:rsidRDefault="00FE70C5" w:rsidP="00FE70C5">
      <w:r>
        <w:t>_______________________________________________</w:t>
      </w:r>
    </w:p>
    <w:p w:rsidR="00FE70C5" w:rsidRDefault="00FE70C5" w:rsidP="00FE70C5">
      <w:r>
        <w:t>_______________________________________________</w:t>
      </w:r>
    </w:p>
    <w:p w:rsidR="00FE70C5" w:rsidRDefault="00FE70C5" w:rsidP="00FE70C5">
      <w:r>
        <w:t>_______________________________________________</w:t>
      </w:r>
    </w:p>
    <w:p w:rsidR="00FE70C5" w:rsidRDefault="00FE70C5" w:rsidP="00FE70C5">
      <w:r>
        <w:t>_______________________________________________</w:t>
      </w:r>
    </w:p>
    <w:p w:rsidR="00FE70C5" w:rsidRDefault="00FE70C5" w:rsidP="00FE70C5">
      <w:r>
        <w:t>_______________________________________________</w:t>
      </w:r>
    </w:p>
    <w:p w:rsidR="00FE70C5" w:rsidRDefault="00FE70C5" w:rsidP="00FE70C5">
      <w:r>
        <w:t>_______________________________________________</w:t>
      </w:r>
    </w:p>
    <w:p w:rsidR="00FE70C5" w:rsidRDefault="00FE70C5" w:rsidP="00FE70C5">
      <w:r>
        <w:t>_______________________________________________</w:t>
      </w:r>
    </w:p>
    <w:p w:rsidR="00FE70C5" w:rsidRDefault="00FE70C5" w:rsidP="00FE70C5">
      <w:r>
        <w:t>_______________________________________________</w:t>
      </w:r>
    </w:p>
    <w:p w:rsidR="00FE70C5" w:rsidRDefault="00FE70C5" w:rsidP="00FE70C5">
      <w:r>
        <w:t>_______________________________________________</w:t>
      </w:r>
    </w:p>
    <w:p w:rsidR="00FE70C5" w:rsidRDefault="00FE70C5" w:rsidP="00FE70C5">
      <w:r>
        <w:t>_______________________________________________</w:t>
      </w:r>
    </w:p>
    <w:p w:rsidR="00FE70C5" w:rsidRDefault="00FE70C5" w:rsidP="00FE70C5">
      <w:r>
        <w:lastRenderedPageBreak/>
        <w:t>_______________________________________________</w:t>
      </w:r>
    </w:p>
    <w:p w:rsidR="00FE70C5" w:rsidRDefault="00FE70C5" w:rsidP="00FE70C5">
      <w:r>
        <w:t>_______________________________________________</w:t>
      </w:r>
    </w:p>
    <w:p w:rsidR="00FE70C5" w:rsidRDefault="00FE70C5" w:rsidP="00FE70C5">
      <w:r>
        <w:t>_______________________________________________</w:t>
      </w:r>
    </w:p>
    <w:p w:rsidR="00FE70C5" w:rsidRDefault="00FE70C5" w:rsidP="00FE70C5">
      <w:r>
        <w:t>_______________________________________________</w:t>
      </w:r>
    </w:p>
    <w:p w:rsidR="00FE70C5" w:rsidRDefault="00FE70C5" w:rsidP="00FE70C5"/>
    <w:p w:rsidR="00FE70C5" w:rsidRDefault="00FE70C5" w:rsidP="00FE70C5"/>
    <w:p w:rsidR="00FE70C5" w:rsidRDefault="00FE70C5" w:rsidP="00FE70C5"/>
    <w:p w:rsidR="00FE70C5" w:rsidRDefault="00FE70C5" w:rsidP="00FE70C5"/>
    <w:p w:rsidR="00FE70C5" w:rsidRDefault="00FE70C5" w:rsidP="00FE70C5"/>
    <w:p w:rsidR="00FE70C5" w:rsidRDefault="00FE70C5" w:rsidP="00FE70C5"/>
    <w:p w:rsidR="00FE70C5" w:rsidRDefault="00FE70C5" w:rsidP="00FE70C5"/>
    <w:p w:rsidR="00FE70C5" w:rsidRDefault="00FE70C5" w:rsidP="00FE70C5"/>
    <w:p w:rsidR="00FE70C5" w:rsidRDefault="00FE70C5" w:rsidP="00FE70C5"/>
    <w:p w:rsidR="00FE70C5" w:rsidRDefault="00FE70C5" w:rsidP="00FE70C5"/>
    <w:p w:rsidR="00FE70C5" w:rsidRDefault="00FE70C5" w:rsidP="00FE70C5"/>
    <w:p w:rsidR="00FE70C5" w:rsidRDefault="00FE70C5" w:rsidP="00FE70C5"/>
    <w:p w:rsidR="00FE70C5" w:rsidRDefault="00FE70C5" w:rsidP="00FE70C5"/>
    <w:p w:rsidR="00FE70C5" w:rsidRDefault="00FE70C5" w:rsidP="00FE70C5"/>
    <w:p w:rsidR="00FE70C5" w:rsidRDefault="00FE70C5" w:rsidP="00FE70C5"/>
    <w:p w:rsidR="00FE70C5" w:rsidRDefault="00FE70C5" w:rsidP="00FE70C5"/>
    <w:p w:rsidR="00FE70C5" w:rsidRDefault="00FE70C5" w:rsidP="00FE70C5"/>
    <w:p w:rsidR="00FE70C5" w:rsidRDefault="00FE70C5" w:rsidP="00FE70C5"/>
    <w:p w:rsidR="00FE70C5" w:rsidRDefault="00FE70C5" w:rsidP="00FE70C5"/>
    <w:p w:rsidR="00FE70C5" w:rsidRDefault="00FE70C5" w:rsidP="00FE70C5"/>
    <w:p w:rsidR="00FE70C5" w:rsidRDefault="00FE70C5" w:rsidP="00FE70C5"/>
    <w:p w:rsidR="00FE70C5" w:rsidRDefault="00FE70C5" w:rsidP="00FE70C5"/>
    <w:p w:rsidR="00FE70C5" w:rsidRDefault="00FE70C5" w:rsidP="00FE70C5"/>
    <w:p w:rsidR="00FE70C5" w:rsidRDefault="00FE70C5" w:rsidP="00FE70C5"/>
    <w:p w:rsidR="00173BD4" w:rsidRDefault="00173BD4"/>
    <w:sectPr w:rsidR="00173BD4" w:rsidSect="00173BD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440D06"/>
    <w:multiLevelType w:val="hybridMultilevel"/>
    <w:tmpl w:val="A01852DA"/>
    <w:lvl w:ilvl="0" w:tplc="FFFFFFFF">
      <w:start w:val="1"/>
      <w:numFmt w:val="bullet"/>
      <w:lvlText w:val=""/>
      <w:lvlJc w:val="left"/>
      <w:pPr>
        <w:tabs>
          <w:tab w:val="num" w:pos="720"/>
        </w:tabs>
        <w:ind w:left="720" w:hanging="360"/>
      </w:pPr>
      <w:rPr>
        <w:rFonts w:ascii="Symbol" w:hAnsi="Symbol"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
    <w:nsid w:val="146B0075"/>
    <w:multiLevelType w:val="multilevel"/>
    <w:tmpl w:val="6E4496C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4B3617C2"/>
    <w:multiLevelType w:val="hybridMultilevel"/>
    <w:tmpl w:val="A3D25DCA"/>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
    <w:nsid w:val="4CDE3765"/>
    <w:multiLevelType w:val="multilevel"/>
    <w:tmpl w:val="AB2C3C1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4E9A2DE1"/>
    <w:multiLevelType w:val="hybridMultilevel"/>
    <w:tmpl w:val="918417CC"/>
    <w:lvl w:ilvl="0" w:tplc="FFFFFFFF">
      <w:start w:val="1"/>
      <w:numFmt w:val="bullet"/>
      <w:lvlText w:val=""/>
      <w:lvlJc w:val="left"/>
      <w:pPr>
        <w:tabs>
          <w:tab w:val="num" w:pos="720"/>
        </w:tabs>
        <w:ind w:left="720" w:hanging="360"/>
      </w:pPr>
      <w:rPr>
        <w:rFonts w:ascii="Symbol" w:hAnsi="Symbol"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5">
    <w:nsid w:val="51D357CB"/>
    <w:multiLevelType w:val="hybridMultilevel"/>
    <w:tmpl w:val="066E1E3E"/>
    <w:lvl w:ilvl="0" w:tplc="FFFFFFFF">
      <w:start w:val="1"/>
      <w:numFmt w:val="decimal"/>
      <w:lvlText w:val="%1."/>
      <w:lvlJc w:val="left"/>
      <w:pPr>
        <w:tabs>
          <w:tab w:val="num" w:pos="720"/>
        </w:tabs>
        <w:ind w:left="720" w:hanging="360"/>
      </w:pPr>
    </w:lvl>
    <w:lvl w:ilvl="1" w:tplc="FFFFFFFF">
      <w:numFmt w:val="none"/>
      <w:lvlText w:val=""/>
      <w:lvlJc w:val="left"/>
      <w:pPr>
        <w:tabs>
          <w:tab w:val="num" w:pos="360"/>
        </w:tabs>
        <w:ind w:left="0" w:firstLine="0"/>
      </w:pPr>
    </w:lvl>
    <w:lvl w:ilvl="2" w:tplc="FFFFFFFF">
      <w:numFmt w:val="none"/>
      <w:lvlText w:val=""/>
      <w:lvlJc w:val="left"/>
      <w:pPr>
        <w:tabs>
          <w:tab w:val="num" w:pos="360"/>
        </w:tabs>
        <w:ind w:left="0" w:firstLine="0"/>
      </w:pPr>
    </w:lvl>
    <w:lvl w:ilvl="3" w:tplc="FFFFFFFF">
      <w:numFmt w:val="none"/>
      <w:lvlText w:val=""/>
      <w:lvlJc w:val="left"/>
      <w:pPr>
        <w:tabs>
          <w:tab w:val="num" w:pos="360"/>
        </w:tabs>
        <w:ind w:left="0" w:firstLine="0"/>
      </w:pPr>
    </w:lvl>
    <w:lvl w:ilvl="4" w:tplc="FFFFFFFF">
      <w:numFmt w:val="none"/>
      <w:lvlText w:val=""/>
      <w:lvlJc w:val="left"/>
      <w:pPr>
        <w:tabs>
          <w:tab w:val="num" w:pos="360"/>
        </w:tabs>
        <w:ind w:left="0" w:firstLine="0"/>
      </w:pPr>
    </w:lvl>
    <w:lvl w:ilvl="5" w:tplc="FFFFFFFF">
      <w:numFmt w:val="none"/>
      <w:lvlText w:val=""/>
      <w:lvlJc w:val="left"/>
      <w:pPr>
        <w:tabs>
          <w:tab w:val="num" w:pos="360"/>
        </w:tabs>
        <w:ind w:left="0" w:firstLine="0"/>
      </w:pPr>
    </w:lvl>
    <w:lvl w:ilvl="6" w:tplc="FFFFFFFF">
      <w:numFmt w:val="none"/>
      <w:lvlText w:val=""/>
      <w:lvlJc w:val="left"/>
      <w:pPr>
        <w:tabs>
          <w:tab w:val="num" w:pos="360"/>
        </w:tabs>
        <w:ind w:left="0" w:firstLine="0"/>
      </w:pPr>
    </w:lvl>
    <w:lvl w:ilvl="7" w:tplc="FFFFFFFF">
      <w:numFmt w:val="none"/>
      <w:lvlText w:val=""/>
      <w:lvlJc w:val="left"/>
      <w:pPr>
        <w:tabs>
          <w:tab w:val="num" w:pos="360"/>
        </w:tabs>
        <w:ind w:left="0" w:firstLine="0"/>
      </w:pPr>
    </w:lvl>
    <w:lvl w:ilvl="8" w:tplc="FFFFFFFF">
      <w:numFmt w:val="none"/>
      <w:lvlText w:val=""/>
      <w:lvlJc w:val="left"/>
      <w:pPr>
        <w:tabs>
          <w:tab w:val="num" w:pos="360"/>
        </w:tabs>
        <w:ind w:left="0" w:firstLine="0"/>
      </w:pPr>
    </w:lvl>
  </w:abstractNum>
  <w:abstractNum w:abstractNumId="6">
    <w:nsid w:val="5D2D426C"/>
    <w:multiLevelType w:val="multilevel"/>
    <w:tmpl w:val="C3F63C5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7">
    <w:nsid w:val="6CB53248"/>
    <w:multiLevelType w:val="multilevel"/>
    <w:tmpl w:val="5CB887E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8">
    <w:nsid w:val="72B314F7"/>
    <w:multiLevelType w:val="hybridMultilevel"/>
    <w:tmpl w:val="DB0604C8"/>
    <w:lvl w:ilvl="0" w:tplc="FFFFFFFF">
      <w:start w:val="1"/>
      <w:numFmt w:val="bullet"/>
      <w:lvlText w:val=""/>
      <w:lvlJc w:val="left"/>
      <w:pPr>
        <w:tabs>
          <w:tab w:val="num" w:pos="720"/>
        </w:tabs>
        <w:ind w:left="720" w:hanging="360"/>
      </w:pPr>
      <w:rPr>
        <w:rFonts w:ascii="Symbol" w:hAnsi="Symbol"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num w:numId="1">
    <w:abstractNumId w:val="5"/>
    <w:lvlOverride w:ilvl="0">
      <w:startOverride w:val="1"/>
    </w:lvlOverride>
    <w:lvlOverride w:ilvl="1"/>
    <w:lvlOverride w:ilvl="2"/>
    <w:lvlOverride w:ilvl="3"/>
    <w:lvlOverride w:ilvl="4"/>
    <w:lvlOverride w:ilvl="5"/>
    <w:lvlOverride w:ilvl="6"/>
    <w:lvlOverride w:ilvl="7"/>
    <w:lvlOverride w:ilvl="8"/>
  </w:num>
  <w:num w:numId="2">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FE70C5"/>
    <w:rsid w:val="00173BD4"/>
    <w:rsid w:val="001F61EE"/>
    <w:rsid w:val="002178C1"/>
    <w:rsid w:val="00273053"/>
    <w:rsid w:val="0028675A"/>
    <w:rsid w:val="003C7A38"/>
    <w:rsid w:val="005C61CE"/>
    <w:rsid w:val="005E5CD8"/>
    <w:rsid w:val="00665EEB"/>
    <w:rsid w:val="00747CAF"/>
    <w:rsid w:val="0086534C"/>
    <w:rsid w:val="00881702"/>
    <w:rsid w:val="009811D2"/>
    <w:rsid w:val="00A9106A"/>
    <w:rsid w:val="00AC303A"/>
    <w:rsid w:val="00C1662B"/>
    <w:rsid w:val="00DA3913"/>
    <w:rsid w:val="00DC6CB7"/>
    <w:rsid w:val="00FD10FA"/>
    <w:rsid w:val="00FE70C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E70C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semiHidden/>
    <w:unhideWhenUsed/>
    <w:rsid w:val="00FE70C5"/>
    <w:rPr>
      <w:color w:val="0000FF"/>
      <w:u w:val="single"/>
    </w:rPr>
  </w:style>
  <w:style w:type="paragraph" w:styleId="a4">
    <w:name w:val="Normal (Web)"/>
    <w:basedOn w:val="a"/>
    <w:uiPriority w:val="99"/>
    <w:semiHidden/>
    <w:unhideWhenUsed/>
    <w:rsid w:val="00FE70C5"/>
    <w:pPr>
      <w:spacing w:before="20" w:after="20"/>
    </w:pPr>
    <w:rPr>
      <w:sz w:val="20"/>
      <w:szCs w:val="20"/>
    </w:rPr>
  </w:style>
  <w:style w:type="paragraph" w:customStyle="1" w:styleId="Default">
    <w:name w:val="Default"/>
    <w:uiPriority w:val="99"/>
    <w:rsid w:val="00FE70C5"/>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styleId="a5">
    <w:name w:val="No Spacing"/>
    <w:uiPriority w:val="1"/>
    <w:qFormat/>
    <w:rsid w:val="00FE70C5"/>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classinform.ru/profstandarty/33.011-povar.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classinform.ru/profstandarty/33.011-povar.html"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83</TotalTime>
  <Pages>21</Pages>
  <Words>9754</Words>
  <Characters>55600</Characters>
  <Application>Microsoft Office Word</Application>
  <DocSecurity>0</DocSecurity>
  <Lines>463</Lines>
  <Paragraphs>130</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65224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User</cp:lastModifiedBy>
  <cp:revision>10</cp:revision>
  <cp:lastPrinted>2024-08-19T11:15:00Z</cp:lastPrinted>
  <dcterms:created xsi:type="dcterms:W3CDTF">2020-02-13T10:26:00Z</dcterms:created>
  <dcterms:modified xsi:type="dcterms:W3CDTF">2024-08-20T05:58:00Z</dcterms:modified>
</cp:coreProperties>
</file>